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6E27DE" w:rsidRPr="004E3B41" w:rsidTr="003505BF">
        <w:trPr>
          <w:trHeight w:val="64"/>
        </w:trPr>
        <w:tc>
          <w:tcPr>
            <w:tcW w:w="851" w:type="dxa"/>
            <w:shd w:val="clear" w:color="auto" w:fill="D9D9D9"/>
            <w:vAlign w:val="center"/>
          </w:tcPr>
          <w:p w:rsidR="006E27DE" w:rsidRPr="004E3B41" w:rsidRDefault="006E27DE" w:rsidP="00903C5B">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متسلسل</w:t>
            </w:r>
          </w:p>
        </w:tc>
        <w:tc>
          <w:tcPr>
            <w:tcW w:w="1984" w:type="dxa"/>
            <w:shd w:val="clear" w:color="auto" w:fill="D9D9D9"/>
            <w:vAlign w:val="center"/>
          </w:tcPr>
          <w:p w:rsidR="006E27DE" w:rsidRPr="004E3B41" w:rsidRDefault="006E27DE" w:rsidP="00903C5B">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6E27DE" w:rsidRPr="004E3B41" w:rsidRDefault="006E27DE" w:rsidP="00903C5B">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6E27DE" w:rsidRPr="004E3B41" w:rsidRDefault="006E27DE" w:rsidP="00903C5B">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6E27DE" w:rsidRPr="004E3B41" w:rsidRDefault="006E27DE"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6E27DE" w:rsidRPr="004E3B41" w:rsidRDefault="006E27DE"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36052B" w:rsidRPr="004E3B41" w:rsidTr="000603A2">
        <w:trPr>
          <w:trHeight w:val="1602"/>
        </w:trPr>
        <w:tc>
          <w:tcPr>
            <w:tcW w:w="851" w:type="dxa"/>
            <w:shd w:val="clear" w:color="auto" w:fill="auto"/>
            <w:vAlign w:val="center"/>
          </w:tcPr>
          <w:p w:rsidR="008D55D9" w:rsidRPr="004E3B41" w:rsidRDefault="008D55D9"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w:t>
            </w:r>
          </w:p>
        </w:tc>
        <w:tc>
          <w:tcPr>
            <w:tcW w:w="1984" w:type="dxa"/>
            <w:shd w:val="clear" w:color="auto" w:fill="auto"/>
            <w:vAlign w:val="center"/>
          </w:tcPr>
          <w:p w:rsidR="008D55D9" w:rsidRPr="004E3B41" w:rsidRDefault="008D55D9"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تلزيم تجهيزات معلوماتية مختلفة</w:t>
            </w:r>
          </w:p>
        </w:tc>
        <w:tc>
          <w:tcPr>
            <w:tcW w:w="8200" w:type="dxa"/>
            <w:shd w:val="clear" w:color="auto" w:fill="auto"/>
            <w:vAlign w:val="center"/>
          </w:tcPr>
          <w:p w:rsidR="008D55D9" w:rsidRPr="004E3B41" w:rsidRDefault="008D55D9" w:rsidP="001E4AF3">
            <w:pPr>
              <w:pStyle w:val="NoSpacing"/>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بهدف </w:t>
            </w:r>
            <w:r w:rsidRPr="004E3B41">
              <w:rPr>
                <w:rFonts w:ascii="Traditional Arabic" w:hAnsi="Traditional Arabic" w:cs="Traditional Arabic"/>
                <w:sz w:val="24"/>
                <w:szCs w:val="24"/>
                <w:rtl/>
                <w:lang w:bidi="ar-LB"/>
              </w:rPr>
              <w:t xml:space="preserve">تحديث كافة </w:t>
            </w:r>
            <w:r>
              <w:rPr>
                <w:rFonts w:ascii="Traditional Arabic" w:hAnsi="Traditional Arabic" w:cs="Traditional Arabic" w:hint="cs"/>
                <w:sz w:val="24"/>
                <w:szCs w:val="24"/>
                <w:rtl/>
                <w:lang w:bidi="ar-LB"/>
              </w:rPr>
              <w:t xml:space="preserve">التجهيزات المعلوماتية: </w:t>
            </w:r>
          </w:p>
          <w:p w:rsidR="008D55D9" w:rsidRPr="004E3B41" w:rsidRDefault="008D55D9" w:rsidP="00682C54">
            <w:pPr>
              <w:pStyle w:val="NoSpacing"/>
              <w:numPr>
                <w:ilvl w:val="0"/>
                <w:numId w:val="2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تم </w:t>
            </w:r>
            <w:r>
              <w:rPr>
                <w:rFonts w:ascii="Traditional Arabic" w:hAnsi="Traditional Arabic" w:cs="Traditional Arabic" w:hint="cs"/>
                <w:sz w:val="24"/>
                <w:szCs w:val="24"/>
                <w:rtl/>
                <w:lang w:bidi="ar-LB"/>
              </w:rPr>
              <w:t xml:space="preserve">تلزيم تجهيزات معلوماتية مختلفة (خوادم مركزية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أجهزة حاسوب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طابعات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جزئيات تشبيك </w:t>
            </w:r>
            <w:r w:rsidR="00683A31">
              <w:rPr>
                <w:rFonts w:ascii="Traditional Arabic" w:hAnsi="Traditional Arabic" w:cs="Traditional Arabic"/>
                <w:sz w:val="24"/>
                <w:szCs w:val="24"/>
                <w:rtl/>
                <w:lang w:bidi="ar-LB"/>
              </w:rPr>
              <w:t>–</w:t>
            </w:r>
            <w:r w:rsidR="00683A31">
              <w:rPr>
                <w:rFonts w:ascii="Traditional Arabic" w:hAnsi="Traditional Arabic" w:cs="Traditional Arabic" w:hint="cs"/>
                <w:sz w:val="24"/>
                <w:szCs w:val="24"/>
                <w:rtl/>
                <w:lang w:bidi="ar-LB"/>
              </w:rPr>
              <w:t xml:space="preserve"> دواعم كهربائية</w:t>
            </w:r>
            <w:r>
              <w:rPr>
                <w:rFonts w:ascii="Traditional Arabic" w:hAnsi="Traditional Arabic" w:cs="Traditional Arabic" w:hint="cs"/>
                <w:sz w:val="24"/>
                <w:szCs w:val="24"/>
                <w:rtl/>
                <w:lang w:bidi="ar-LB"/>
              </w:rPr>
              <w:t>...).</w:t>
            </w:r>
          </w:p>
          <w:p w:rsidR="00683A31" w:rsidRPr="004E3B41" w:rsidRDefault="008D55D9" w:rsidP="00682C54">
            <w:pPr>
              <w:pStyle w:val="NoSpacing"/>
              <w:numPr>
                <w:ilvl w:val="0"/>
                <w:numId w:val="23"/>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سيصار إلى تلزيم تجهيزات جديدة لنفس الهدف بمعدل سنوي للتمكن من تحديث كافة التجهيزات المعلوماتية</w:t>
            </w:r>
            <w:r>
              <w:rPr>
                <w:rFonts w:ascii="Traditional Arabic" w:hAnsi="Traditional Arabic" w:cs="Traditional Arabic" w:hint="cs"/>
                <w:sz w:val="24"/>
                <w:szCs w:val="24"/>
                <w:rtl/>
                <w:lang w:bidi="ar-LB"/>
              </w:rPr>
              <w:t xml:space="preserve"> </w:t>
            </w:r>
            <w:r>
              <w:rPr>
                <w:rFonts w:ascii="Traditional Arabic" w:hAnsi="Traditional Arabic" w:cs="Traditional Arabic"/>
                <w:sz w:val="24"/>
                <w:szCs w:val="24"/>
                <w:rtl/>
                <w:lang w:bidi="ar-LB"/>
              </w:rPr>
              <w:t>لكافة قطع الأمن العام</w:t>
            </w:r>
            <w:r>
              <w:rPr>
                <w:rFonts w:ascii="Traditional Arabic" w:hAnsi="Traditional Arabic" w:cs="Traditional Arabic" w:hint="cs"/>
                <w:sz w:val="24"/>
                <w:szCs w:val="24"/>
                <w:rtl/>
                <w:lang w:bidi="ar-LB"/>
              </w:rPr>
              <w:t xml:space="preserve"> وذلك وفق حاجات </w:t>
            </w:r>
            <w:r w:rsidR="008A4299">
              <w:rPr>
                <w:rFonts w:ascii="Traditional Arabic" w:hAnsi="Traditional Arabic" w:cs="Traditional Arabic" w:hint="cs"/>
                <w:sz w:val="24"/>
                <w:szCs w:val="24"/>
                <w:rtl/>
                <w:lang w:bidi="ar-LB"/>
              </w:rPr>
              <w:t xml:space="preserve">العمل في </w:t>
            </w:r>
            <w:r>
              <w:rPr>
                <w:rFonts w:ascii="Traditional Arabic" w:hAnsi="Traditional Arabic" w:cs="Traditional Arabic" w:hint="cs"/>
                <w:sz w:val="24"/>
                <w:szCs w:val="24"/>
                <w:rtl/>
                <w:lang w:bidi="ar-LB"/>
              </w:rPr>
              <w:t>الأمن العام.</w:t>
            </w:r>
          </w:p>
        </w:tc>
        <w:tc>
          <w:tcPr>
            <w:tcW w:w="1276" w:type="dxa"/>
            <w:shd w:val="clear" w:color="auto" w:fill="auto"/>
            <w:vAlign w:val="center"/>
          </w:tcPr>
          <w:p w:rsidR="007F3BEA" w:rsidRDefault="007F3BEA"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2010</w:t>
            </w:r>
          </w:p>
          <w:p w:rsidR="007F3BEA" w:rsidRDefault="007F3BEA" w:rsidP="007F3BEA">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2011</w:t>
            </w:r>
          </w:p>
          <w:p w:rsidR="007F3BEA" w:rsidRDefault="007F3BEA" w:rsidP="007F3BEA">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2012</w:t>
            </w:r>
          </w:p>
          <w:p w:rsidR="008D55D9" w:rsidRDefault="008D55D9" w:rsidP="007F3BEA">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2013</w:t>
            </w:r>
          </w:p>
          <w:p w:rsidR="008D55D9" w:rsidRDefault="008D55D9"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2014</w:t>
            </w:r>
          </w:p>
          <w:p w:rsidR="008D55D9" w:rsidRPr="004E3B41" w:rsidRDefault="008D55D9"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2015</w:t>
            </w:r>
          </w:p>
        </w:tc>
        <w:tc>
          <w:tcPr>
            <w:tcW w:w="1134" w:type="dxa"/>
            <w:shd w:val="clear" w:color="auto" w:fill="auto"/>
            <w:vAlign w:val="center"/>
          </w:tcPr>
          <w:p w:rsidR="008D55D9" w:rsidRPr="004E3B41" w:rsidRDefault="008D55D9"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shd w:val="clear" w:color="auto" w:fill="auto"/>
            <w:vAlign w:val="center"/>
          </w:tcPr>
          <w:p w:rsidR="008D55D9"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8D55D9" w:rsidRPr="004E3B41" w:rsidTr="0036052B">
        <w:tc>
          <w:tcPr>
            <w:tcW w:w="851" w:type="dxa"/>
            <w:shd w:val="clear" w:color="auto" w:fill="auto"/>
            <w:vAlign w:val="center"/>
          </w:tcPr>
          <w:p w:rsidR="008D55D9" w:rsidRDefault="008D55D9"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w:t>
            </w:r>
          </w:p>
        </w:tc>
        <w:tc>
          <w:tcPr>
            <w:tcW w:w="1984" w:type="dxa"/>
            <w:shd w:val="clear" w:color="auto" w:fill="auto"/>
            <w:vAlign w:val="center"/>
          </w:tcPr>
          <w:p w:rsidR="008D55D9" w:rsidRDefault="008D55D9" w:rsidP="008D55D9">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تحديث شبكة المعلومات المحلية </w:t>
            </w:r>
            <w:r>
              <w:rPr>
                <w:rFonts w:ascii="Traditional Arabic" w:hAnsi="Traditional Arabic" w:cs="Traditional Arabic"/>
                <w:sz w:val="24"/>
                <w:szCs w:val="24"/>
                <w:lang w:bidi="ar-LB"/>
              </w:rPr>
              <w:t>LAN</w:t>
            </w:r>
            <w:r>
              <w:rPr>
                <w:rFonts w:ascii="Traditional Arabic" w:hAnsi="Traditional Arabic" w:cs="Traditional Arabic" w:hint="cs"/>
                <w:sz w:val="24"/>
                <w:szCs w:val="24"/>
                <w:rtl/>
                <w:lang w:bidi="ar-LB"/>
              </w:rPr>
              <w:t xml:space="preserve"> في المبنيين المركزيين رقم /1/ ورقم /2/</w:t>
            </w:r>
          </w:p>
        </w:tc>
        <w:tc>
          <w:tcPr>
            <w:tcW w:w="8200" w:type="dxa"/>
            <w:shd w:val="clear" w:color="auto" w:fill="auto"/>
            <w:vAlign w:val="center"/>
          </w:tcPr>
          <w:p w:rsidR="008D55D9" w:rsidRDefault="00B15F06" w:rsidP="00682C54">
            <w:pPr>
              <w:pStyle w:val="NoSpacing"/>
              <w:numPr>
                <w:ilvl w:val="0"/>
                <w:numId w:val="16"/>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w:t>
            </w:r>
            <w:r w:rsidR="008D55D9" w:rsidRPr="004E3B41">
              <w:rPr>
                <w:rFonts w:ascii="Traditional Arabic" w:hAnsi="Traditional Arabic" w:cs="Traditional Arabic"/>
                <w:sz w:val="24"/>
                <w:szCs w:val="24"/>
                <w:rtl/>
                <w:lang w:bidi="ar-LB"/>
              </w:rPr>
              <w:t xml:space="preserve">تأمين جزئيات تشبيك </w:t>
            </w:r>
            <w:r w:rsidR="008D55D9">
              <w:rPr>
                <w:rFonts w:ascii="Traditional Arabic" w:hAnsi="Traditional Arabic" w:cs="Traditional Arabic"/>
                <w:sz w:val="24"/>
                <w:szCs w:val="24"/>
                <w:lang w:bidi="ar-LB"/>
              </w:rPr>
              <w:t>Switches</w:t>
            </w:r>
            <w:r w:rsidR="008D55D9">
              <w:rPr>
                <w:rFonts w:ascii="Traditional Arabic" w:hAnsi="Traditional Arabic" w:cs="Traditional Arabic"/>
                <w:sz w:val="24"/>
                <w:szCs w:val="24"/>
                <w:rtl/>
                <w:lang w:bidi="ar-LB"/>
              </w:rPr>
              <w:t xml:space="preserve"> </w:t>
            </w:r>
            <w:r w:rsidR="008A4299">
              <w:rPr>
                <w:rFonts w:ascii="Traditional Arabic" w:hAnsi="Traditional Arabic" w:cs="Traditional Arabic" w:hint="cs"/>
                <w:sz w:val="24"/>
                <w:szCs w:val="24"/>
                <w:rtl/>
                <w:lang w:bidi="ar-LB"/>
              </w:rPr>
              <w:t xml:space="preserve">مركزية وفرعية </w:t>
            </w:r>
            <w:r w:rsidR="008A4299">
              <w:rPr>
                <w:rFonts w:ascii="Traditional Arabic" w:hAnsi="Traditional Arabic" w:cs="Traditional Arabic"/>
                <w:sz w:val="24"/>
                <w:szCs w:val="24"/>
              </w:rPr>
              <w:t>(</w:t>
            </w:r>
            <w:r w:rsidR="000603A2">
              <w:rPr>
                <w:rFonts w:ascii="Traditional Arabic" w:hAnsi="Traditional Arabic" w:cs="Traditional Arabic"/>
                <w:sz w:val="24"/>
                <w:szCs w:val="24"/>
              </w:rPr>
              <w:t>Core Switch And Edge Switches</w:t>
            </w:r>
            <w:r w:rsidR="008A4299">
              <w:rPr>
                <w:rFonts w:ascii="Traditional Arabic" w:hAnsi="Traditional Arabic" w:cs="Traditional Arabic"/>
                <w:sz w:val="24"/>
                <w:szCs w:val="24"/>
              </w:rPr>
              <w:t>)</w:t>
            </w:r>
            <w:r w:rsidR="008D55D9">
              <w:rPr>
                <w:rFonts w:ascii="Traditional Arabic" w:hAnsi="Traditional Arabic" w:cs="Traditional Arabic"/>
                <w:sz w:val="24"/>
                <w:szCs w:val="24"/>
                <w:rtl/>
                <w:lang w:bidi="ar-LB"/>
              </w:rPr>
              <w:t>حديثة ومتطورة</w:t>
            </w:r>
            <w:r w:rsidR="008D55D9">
              <w:rPr>
                <w:rFonts w:ascii="Traditional Arabic" w:hAnsi="Traditional Arabic" w:cs="Traditional Arabic" w:hint="cs"/>
                <w:sz w:val="24"/>
                <w:szCs w:val="24"/>
                <w:rtl/>
                <w:lang w:bidi="ar-LB"/>
              </w:rPr>
              <w:t xml:space="preserve"> </w:t>
            </w:r>
            <w:r w:rsidR="008D55D9" w:rsidRPr="004E3B41">
              <w:rPr>
                <w:rFonts w:ascii="Traditional Arabic" w:hAnsi="Traditional Arabic" w:cs="Traditional Arabic"/>
                <w:sz w:val="24"/>
                <w:szCs w:val="24"/>
                <w:rtl/>
                <w:lang w:bidi="ar-LB"/>
              </w:rPr>
              <w:t>لز</w:t>
            </w:r>
            <w:r w:rsidR="008D55D9">
              <w:rPr>
                <w:rFonts w:ascii="Traditional Arabic" w:hAnsi="Traditional Arabic" w:cs="Traditional Arabic"/>
                <w:sz w:val="24"/>
                <w:szCs w:val="24"/>
                <w:rtl/>
                <w:lang w:bidi="ar-LB"/>
              </w:rPr>
              <w:t>وم المبن</w:t>
            </w:r>
            <w:r w:rsidR="008D55D9">
              <w:rPr>
                <w:rFonts w:ascii="Traditional Arabic" w:hAnsi="Traditional Arabic" w:cs="Traditional Arabic" w:hint="cs"/>
                <w:sz w:val="24"/>
                <w:szCs w:val="24"/>
                <w:rtl/>
                <w:lang w:bidi="ar-LB"/>
              </w:rPr>
              <w:t xml:space="preserve">يين </w:t>
            </w:r>
            <w:r w:rsidR="008D55D9">
              <w:rPr>
                <w:rFonts w:ascii="Traditional Arabic" w:hAnsi="Traditional Arabic" w:cs="Traditional Arabic"/>
                <w:sz w:val="24"/>
                <w:szCs w:val="24"/>
                <w:rtl/>
                <w:lang w:bidi="ar-LB"/>
              </w:rPr>
              <w:t>المركزي</w:t>
            </w:r>
            <w:r w:rsidR="008D55D9">
              <w:rPr>
                <w:rFonts w:ascii="Traditional Arabic" w:hAnsi="Traditional Arabic" w:cs="Traditional Arabic" w:hint="cs"/>
                <w:sz w:val="24"/>
                <w:szCs w:val="24"/>
                <w:rtl/>
                <w:lang w:bidi="ar-LB"/>
              </w:rPr>
              <w:t>ين</w:t>
            </w:r>
            <w:r w:rsidR="008D55D9">
              <w:rPr>
                <w:rFonts w:ascii="Traditional Arabic" w:hAnsi="Traditional Arabic" w:cs="Traditional Arabic"/>
                <w:sz w:val="24"/>
                <w:szCs w:val="24"/>
                <w:rtl/>
                <w:lang w:bidi="ar-LB"/>
              </w:rPr>
              <w:t xml:space="preserve"> </w:t>
            </w:r>
            <w:r w:rsidR="008D55D9">
              <w:rPr>
                <w:rFonts w:ascii="Traditional Arabic" w:hAnsi="Traditional Arabic" w:cs="Traditional Arabic" w:hint="cs"/>
                <w:sz w:val="24"/>
                <w:szCs w:val="24"/>
                <w:rtl/>
                <w:lang w:bidi="ar-LB"/>
              </w:rPr>
              <w:t>رقم /1/ ورقم /2/.</w:t>
            </w:r>
          </w:p>
          <w:p w:rsidR="006C1C61" w:rsidRPr="006C1C61" w:rsidRDefault="00B15F06" w:rsidP="00682C54">
            <w:pPr>
              <w:pStyle w:val="NoSpacing"/>
              <w:numPr>
                <w:ilvl w:val="0"/>
                <w:numId w:val="16"/>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w:t>
            </w:r>
            <w:r w:rsidR="008D55D9" w:rsidRPr="006C1C61">
              <w:rPr>
                <w:rFonts w:ascii="Traditional Arabic" w:hAnsi="Traditional Arabic" w:cs="Traditional Arabic" w:hint="cs"/>
                <w:sz w:val="24"/>
                <w:szCs w:val="24"/>
                <w:rtl/>
                <w:lang w:bidi="ar-LB"/>
              </w:rPr>
              <w:t xml:space="preserve">تحديث البنية التحتية </w:t>
            </w:r>
            <w:r w:rsidR="008D55D9" w:rsidRPr="006C1C61">
              <w:rPr>
                <w:rFonts w:ascii="Traditional Arabic" w:hAnsi="Traditional Arabic" w:cs="Traditional Arabic"/>
                <w:sz w:val="24"/>
                <w:szCs w:val="24"/>
                <w:lang w:bidi="ar-LB"/>
              </w:rPr>
              <w:t>Infrastructure</w:t>
            </w:r>
            <w:r w:rsidR="008D55D9" w:rsidRPr="006C1C61">
              <w:rPr>
                <w:rFonts w:ascii="Traditional Arabic" w:hAnsi="Traditional Arabic" w:cs="Traditional Arabic" w:hint="cs"/>
                <w:sz w:val="24"/>
                <w:szCs w:val="24"/>
                <w:rtl/>
                <w:lang w:bidi="ar-LB"/>
              </w:rPr>
              <w:t xml:space="preserve"> لجهة تمديد كوابل جديدة </w:t>
            </w:r>
            <w:r w:rsidR="006C1C61">
              <w:rPr>
                <w:rFonts w:ascii="Traditional Arabic" w:hAnsi="Traditional Arabic" w:cs="Traditional Arabic" w:hint="cs"/>
                <w:sz w:val="24"/>
                <w:szCs w:val="24"/>
                <w:rtl/>
                <w:lang w:bidi="ar-LB"/>
              </w:rPr>
              <w:t>(</w:t>
            </w:r>
            <w:r w:rsidR="006C1C61">
              <w:rPr>
                <w:rFonts w:ascii="Traditional Arabic" w:hAnsi="Traditional Arabic" w:cs="Traditional Arabic"/>
                <w:sz w:val="24"/>
                <w:szCs w:val="24"/>
                <w:lang w:bidi="ar-LB"/>
              </w:rPr>
              <w:t>Fiber Optic</w:t>
            </w:r>
            <w:r w:rsidR="006C1C61">
              <w:rPr>
                <w:rFonts w:ascii="Traditional Arabic" w:hAnsi="Traditional Arabic" w:cs="Traditional Arabic" w:hint="cs"/>
                <w:sz w:val="24"/>
                <w:szCs w:val="24"/>
                <w:rtl/>
              </w:rPr>
              <w:t xml:space="preserve"> و </w:t>
            </w:r>
            <w:r w:rsidR="006C1C61">
              <w:rPr>
                <w:rFonts w:ascii="Traditional Arabic" w:hAnsi="Traditional Arabic" w:cs="Traditional Arabic"/>
                <w:sz w:val="24"/>
                <w:szCs w:val="24"/>
              </w:rPr>
              <w:t>UTP CAT6</w:t>
            </w:r>
            <w:r w:rsidR="006C1C61">
              <w:rPr>
                <w:rFonts w:ascii="Traditional Arabic" w:hAnsi="Traditional Arabic" w:cs="Traditional Arabic" w:hint="cs"/>
                <w:sz w:val="24"/>
                <w:szCs w:val="24"/>
                <w:rtl/>
                <w:lang w:bidi="ar-LB"/>
              </w:rPr>
              <w:t xml:space="preserve">) </w:t>
            </w:r>
            <w:r w:rsidR="008D55D9" w:rsidRPr="006C1C61">
              <w:rPr>
                <w:rFonts w:ascii="Traditional Arabic" w:hAnsi="Traditional Arabic" w:cs="Traditional Arabic" w:hint="cs"/>
                <w:sz w:val="24"/>
                <w:szCs w:val="24"/>
                <w:rtl/>
                <w:lang w:bidi="ar-LB"/>
              </w:rPr>
              <w:t xml:space="preserve">وتنفيذ نقاط كهربائية ومعلوماتية وفق حاجات المكاتب والدوائر المركزية. </w:t>
            </w:r>
          </w:p>
          <w:p w:rsidR="006C1C61" w:rsidRDefault="006C1C61" w:rsidP="00682C54">
            <w:pPr>
              <w:pStyle w:val="NoSpacing"/>
              <w:numPr>
                <w:ilvl w:val="0"/>
                <w:numId w:val="16"/>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اطلاق العمل على الـ </w:t>
            </w:r>
            <w:r>
              <w:rPr>
                <w:rFonts w:ascii="Traditional Arabic" w:hAnsi="Traditional Arabic" w:cs="Traditional Arabic"/>
                <w:sz w:val="24"/>
                <w:szCs w:val="24"/>
                <w:lang w:bidi="ar-LB"/>
              </w:rPr>
              <w:t>Active Directory</w:t>
            </w:r>
            <w:r>
              <w:rPr>
                <w:rFonts w:ascii="Traditional Arabic" w:hAnsi="Traditional Arabic" w:cs="Traditional Arabic" w:hint="cs"/>
                <w:sz w:val="24"/>
                <w:szCs w:val="24"/>
                <w:rtl/>
              </w:rPr>
              <w:t xml:space="preserve"> وإنشاء الـ </w:t>
            </w:r>
            <w:r>
              <w:rPr>
                <w:rFonts w:ascii="Traditional Arabic" w:hAnsi="Traditional Arabic" w:cs="Traditional Arabic"/>
                <w:sz w:val="24"/>
                <w:szCs w:val="24"/>
              </w:rPr>
              <w:t>Domain</w:t>
            </w:r>
            <w:r>
              <w:rPr>
                <w:rFonts w:ascii="Traditional Arabic" w:hAnsi="Traditional Arabic" w:cs="Traditional Arabic" w:hint="cs"/>
                <w:sz w:val="24"/>
                <w:szCs w:val="24"/>
                <w:rtl/>
              </w:rPr>
              <w:t xml:space="preserve"> الخاص به لإدارة حسابات المستخدمين وتطبيق مبدأ الـ </w:t>
            </w:r>
            <w:r>
              <w:rPr>
                <w:rFonts w:ascii="Traditional Arabic" w:hAnsi="Traditional Arabic" w:cs="Traditional Arabic"/>
                <w:sz w:val="24"/>
                <w:szCs w:val="24"/>
              </w:rPr>
              <w:t xml:space="preserve">Group </w:t>
            </w:r>
            <w:r w:rsidR="00683A31">
              <w:rPr>
                <w:rFonts w:ascii="Traditional Arabic" w:hAnsi="Traditional Arabic" w:cs="Traditional Arabic"/>
                <w:sz w:val="24"/>
                <w:szCs w:val="24"/>
              </w:rPr>
              <w:t>P</w:t>
            </w:r>
            <w:r>
              <w:rPr>
                <w:rFonts w:ascii="Traditional Arabic" w:hAnsi="Traditional Arabic" w:cs="Traditional Arabic"/>
                <w:sz w:val="24"/>
                <w:szCs w:val="24"/>
              </w:rPr>
              <w:t>olicy</w:t>
            </w:r>
            <w:r>
              <w:rPr>
                <w:rFonts w:ascii="Traditional Arabic" w:hAnsi="Traditional Arabic" w:cs="Traditional Arabic" w:hint="cs"/>
                <w:sz w:val="24"/>
                <w:szCs w:val="24"/>
                <w:rtl/>
              </w:rPr>
              <w:t>.</w:t>
            </w:r>
          </w:p>
          <w:p w:rsidR="000603A2" w:rsidRDefault="000603A2" w:rsidP="00682C54">
            <w:pPr>
              <w:pStyle w:val="NoSpacing"/>
              <w:numPr>
                <w:ilvl w:val="0"/>
                <w:numId w:val="16"/>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تم تنصيب برامج </w:t>
            </w:r>
            <w:r>
              <w:rPr>
                <w:rFonts w:ascii="Traditional Arabic" w:hAnsi="Traditional Arabic" w:cs="Traditional Arabic"/>
                <w:sz w:val="24"/>
                <w:szCs w:val="24"/>
              </w:rPr>
              <w:t>Antivirus</w:t>
            </w:r>
            <w:r>
              <w:rPr>
                <w:rFonts w:ascii="Traditional Arabic" w:hAnsi="Traditional Arabic" w:cs="Traditional Arabic" w:hint="cs"/>
                <w:sz w:val="24"/>
                <w:szCs w:val="24"/>
                <w:rtl/>
              </w:rPr>
              <w:t>.</w:t>
            </w:r>
          </w:p>
        </w:tc>
        <w:tc>
          <w:tcPr>
            <w:tcW w:w="1276" w:type="dxa"/>
            <w:shd w:val="clear" w:color="auto" w:fill="auto"/>
            <w:vAlign w:val="center"/>
          </w:tcPr>
          <w:p w:rsidR="008D55D9" w:rsidRDefault="008D55D9"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2007</w:t>
            </w:r>
          </w:p>
        </w:tc>
        <w:tc>
          <w:tcPr>
            <w:tcW w:w="1134" w:type="dxa"/>
            <w:shd w:val="clear" w:color="auto" w:fill="auto"/>
            <w:vAlign w:val="center"/>
          </w:tcPr>
          <w:p w:rsidR="008D55D9" w:rsidRDefault="008D55D9"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shd w:val="clear" w:color="auto" w:fill="auto"/>
            <w:vAlign w:val="center"/>
          </w:tcPr>
          <w:p w:rsidR="008D55D9"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8D55D9" w:rsidRPr="004E3B41" w:rsidTr="000603A2">
        <w:trPr>
          <w:trHeight w:val="1994"/>
        </w:trPr>
        <w:tc>
          <w:tcPr>
            <w:tcW w:w="851" w:type="dxa"/>
            <w:shd w:val="clear" w:color="auto" w:fill="auto"/>
            <w:vAlign w:val="center"/>
          </w:tcPr>
          <w:p w:rsidR="008D55D9" w:rsidRDefault="008D55D9"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3</w:t>
            </w:r>
          </w:p>
        </w:tc>
        <w:tc>
          <w:tcPr>
            <w:tcW w:w="1984" w:type="dxa"/>
            <w:shd w:val="clear" w:color="auto" w:fill="auto"/>
            <w:vAlign w:val="center"/>
          </w:tcPr>
          <w:p w:rsidR="008D55D9" w:rsidRDefault="00250FC5"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تحديث غرفة الخوادم المركزية في المبنى المركزي رقم /1/</w:t>
            </w:r>
          </w:p>
        </w:tc>
        <w:tc>
          <w:tcPr>
            <w:tcW w:w="8200" w:type="dxa"/>
            <w:shd w:val="clear" w:color="auto" w:fill="auto"/>
            <w:vAlign w:val="center"/>
          </w:tcPr>
          <w:p w:rsidR="008D55D9" w:rsidRDefault="00250FC5" w:rsidP="001E4AF3">
            <w:pPr>
              <w:pStyle w:val="NoSpacing"/>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تم تحديث غرفة الخوادم المركزية في المبنى المركزي رقم /1/ لناحية تنفيذ أعمال فني</w:t>
            </w:r>
            <w:r w:rsidR="006A36D6">
              <w:rPr>
                <w:rFonts w:ascii="Traditional Arabic" w:hAnsi="Traditional Arabic" w:cs="Traditional Arabic" w:hint="cs"/>
                <w:sz w:val="24"/>
                <w:szCs w:val="24"/>
                <w:rtl/>
                <w:lang w:bidi="ar-LB"/>
              </w:rPr>
              <w:t>ة عالية الجودة وبمواصفات عالمية:</w:t>
            </w:r>
          </w:p>
          <w:p w:rsidR="00250FC5" w:rsidRDefault="00250FC5" w:rsidP="00682C54">
            <w:pPr>
              <w:pStyle w:val="NoSpacing"/>
              <w:numPr>
                <w:ilvl w:val="0"/>
                <w:numId w:val="24"/>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تركيب مكيفات هواء </w:t>
            </w:r>
            <w:r>
              <w:rPr>
                <w:rFonts w:ascii="Traditional Arabic" w:hAnsi="Traditional Arabic" w:cs="Traditional Arabic"/>
                <w:sz w:val="24"/>
                <w:szCs w:val="24"/>
                <w:lang w:bidi="ar-LB"/>
              </w:rPr>
              <w:t>HVAC</w:t>
            </w:r>
            <w:r w:rsidR="00683A31">
              <w:rPr>
                <w:rFonts w:ascii="Traditional Arabic" w:hAnsi="Traditional Arabic" w:cs="Traditional Arabic" w:hint="cs"/>
                <w:sz w:val="24"/>
                <w:szCs w:val="24"/>
                <w:rtl/>
                <w:lang w:bidi="ar-LB"/>
              </w:rPr>
              <w:t xml:space="preserve"> (أساسي ورديف)</w:t>
            </w:r>
            <w:r>
              <w:rPr>
                <w:rFonts w:ascii="Traditional Arabic" w:hAnsi="Traditional Arabic" w:cs="Traditional Arabic" w:hint="cs"/>
                <w:sz w:val="24"/>
                <w:szCs w:val="24"/>
                <w:rtl/>
                <w:lang w:bidi="ar-LB"/>
              </w:rPr>
              <w:t>.</w:t>
            </w:r>
          </w:p>
          <w:p w:rsidR="00250FC5" w:rsidRDefault="00250FC5" w:rsidP="00682C54">
            <w:pPr>
              <w:pStyle w:val="NoSpacing"/>
              <w:numPr>
                <w:ilvl w:val="0"/>
                <w:numId w:val="24"/>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تركيب نظام اطفاء حريق اوتوماتيكي </w:t>
            </w:r>
            <w:r>
              <w:rPr>
                <w:rFonts w:ascii="Traditional Arabic" w:hAnsi="Traditional Arabic" w:cs="Traditional Arabic"/>
                <w:sz w:val="24"/>
                <w:szCs w:val="24"/>
                <w:lang w:bidi="ar-LB"/>
              </w:rPr>
              <w:t>FM200</w:t>
            </w:r>
            <w:r>
              <w:rPr>
                <w:rFonts w:ascii="Traditional Arabic" w:hAnsi="Traditional Arabic" w:cs="Traditional Arabic" w:hint="cs"/>
                <w:sz w:val="24"/>
                <w:szCs w:val="24"/>
                <w:rtl/>
                <w:lang w:bidi="ar-LB"/>
              </w:rPr>
              <w:t>.</w:t>
            </w:r>
          </w:p>
          <w:p w:rsidR="00250FC5" w:rsidRPr="00C83BDC" w:rsidRDefault="00250FC5" w:rsidP="00682C54">
            <w:pPr>
              <w:pStyle w:val="NoSpacing"/>
              <w:numPr>
                <w:ilvl w:val="0"/>
                <w:numId w:val="24"/>
              </w:numPr>
              <w:bidi/>
              <w:rPr>
                <w:rFonts w:ascii="Traditional Arabic" w:hAnsi="Traditional Arabic" w:cs="Traditional Arabic"/>
                <w:sz w:val="24"/>
                <w:szCs w:val="24"/>
                <w:lang w:bidi="ar-LB"/>
              </w:rPr>
            </w:pPr>
            <w:r w:rsidRPr="00C83BDC">
              <w:rPr>
                <w:rFonts w:ascii="Traditional Arabic" w:hAnsi="Traditional Arabic" w:cs="Traditional Arabic" w:hint="cs"/>
                <w:sz w:val="24"/>
                <w:szCs w:val="24"/>
                <w:rtl/>
                <w:lang w:bidi="ar-LB"/>
              </w:rPr>
              <w:t xml:space="preserve">تم تركيب أرضية </w:t>
            </w:r>
            <w:r w:rsidRPr="00C83BDC">
              <w:rPr>
                <w:rFonts w:ascii="Traditional Arabic" w:hAnsi="Traditional Arabic" w:cs="Traditional Arabic"/>
                <w:sz w:val="24"/>
                <w:szCs w:val="24"/>
                <w:lang w:bidi="ar-LB"/>
              </w:rPr>
              <w:t>Raised Floor</w:t>
            </w:r>
            <w:r w:rsidR="00C83BDC" w:rsidRPr="00C83BDC">
              <w:rPr>
                <w:rFonts w:ascii="Traditional Arabic" w:hAnsi="Traditional Arabic" w:cs="Traditional Arabic" w:hint="cs"/>
                <w:sz w:val="24"/>
                <w:szCs w:val="24"/>
                <w:rtl/>
                <w:lang w:bidi="ar-LB"/>
              </w:rPr>
              <w:t xml:space="preserve"> و</w:t>
            </w:r>
            <w:r w:rsidRPr="00C83BDC">
              <w:rPr>
                <w:rFonts w:ascii="Traditional Arabic" w:hAnsi="Traditional Arabic" w:cs="Traditional Arabic" w:hint="cs"/>
                <w:sz w:val="24"/>
                <w:szCs w:val="24"/>
                <w:rtl/>
                <w:lang w:bidi="ar-LB"/>
              </w:rPr>
              <w:t xml:space="preserve">أسقف مستعارة </w:t>
            </w:r>
            <w:r w:rsidRPr="00C83BDC">
              <w:rPr>
                <w:rFonts w:ascii="Traditional Arabic" w:hAnsi="Traditional Arabic" w:cs="Traditional Arabic"/>
                <w:sz w:val="24"/>
                <w:szCs w:val="24"/>
                <w:lang w:bidi="ar-LB"/>
              </w:rPr>
              <w:t>False Ceiling</w:t>
            </w:r>
            <w:r w:rsidRPr="00C83BDC">
              <w:rPr>
                <w:rFonts w:ascii="Traditional Arabic" w:hAnsi="Traditional Arabic" w:cs="Traditional Arabic" w:hint="cs"/>
                <w:sz w:val="24"/>
                <w:szCs w:val="24"/>
                <w:rtl/>
                <w:lang w:bidi="ar-LB"/>
              </w:rPr>
              <w:t>.</w:t>
            </w:r>
          </w:p>
          <w:p w:rsidR="00250FC5" w:rsidRDefault="00250FC5" w:rsidP="00682C54">
            <w:pPr>
              <w:pStyle w:val="NoSpacing"/>
              <w:numPr>
                <w:ilvl w:val="0"/>
                <w:numId w:val="24"/>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تم تمديد شبكتي معلومات وكهرباء.</w:t>
            </w:r>
          </w:p>
          <w:p w:rsidR="00250FC5" w:rsidRDefault="00250FC5" w:rsidP="00682C54">
            <w:pPr>
              <w:pStyle w:val="NoSpacing"/>
              <w:numPr>
                <w:ilvl w:val="0"/>
                <w:numId w:val="24"/>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تركيب </w:t>
            </w:r>
            <w:r>
              <w:rPr>
                <w:rFonts w:ascii="Traditional Arabic" w:hAnsi="Traditional Arabic" w:cs="Traditional Arabic"/>
                <w:sz w:val="24"/>
                <w:szCs w:val="24"/>
                <w:lang w:bidi="ar-LB"/>
              </w:rPr>
              <w:t>Access Control</w:t>
            </w:r>
            <w:r w:rsidR="00C83BDC">
              <w:rPr>
                <w:rFonts w:ascii="Traditional Arabic" w:hAnsi="Traditional Arabic" w:cs="Traditional Arabic" w:hint="cs"/>
                <w:sz w:val="24"/>
                <w:szCs w:val="24"/>
                <w:rtl/>
                <w:lang w:bidi="ar-LB"/>
              </w:rPr>
              <w:t xml:space="preserve"> وكاميرات مراقبة.</w:t>
            </w:r>
          </w:p>
          <w:p w:rsidR="00250FC5" w:rsidRDefault="000603A2" w:rsidP="00682C54">
            <w:pPr>
              <w:pStyle w:val="NoSpacing"/>
              <w:numPr>
                <w:ilvl w:val="0"/>
                <w:numId w:val="24"/>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تم تركيب باب مضاد للحريق.</w:t>
            </w:r>
          </w:p>
        </w:tc>
        <w:tc>
          <w:tcPr>
            <w:tcW w:w="1276" w:type="dxa"/>
            <w:shd w:val="clear" w:color="auto" w:fill="auto"/>
            <w:vAlign w:val="center"/>
          </w:tcPr>
          <w:p w:rsidR="008D55D9" w:rsidRDefault="00C9056D"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2007</w:t>
            </w:r>
          </w:p>
        </w:tc>
        <w:tc>
          <w:tcPr>
            <w:tcW w:w="1134" w:type="dxa"/>
            <w:shd w:val="clear" w:color="auto" w:fill="auto"/>
            <w:vAlign w:val="center"/>
          </w:tcPr>
          <w:p w:rsidR="008D55D9" w:rsidRDefault="00C9056D"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shd w:val="clear" w:color="auto" w:fill="auto"/>
            <w:vAlign w:val="center"/>
          </w:tcPr>
          <w:p w:rsidR="008D55D9"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C83BDC" w:rsidRPr="004E3B41" w:rsidTr="0036052B">
        <w:tc>
          <w:tcPr>
            <w:tcW w:w="851" w:type="dxa"/>
            <w:shd w:val="clear" w:color="auto" w:fill="auto"/>
            <w:vAlign w:val="center"/>
          </w:tcPr>
          <w:p w:rsidR="00C83BDC" w:rsidRDefault="00C83BDC"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4</w:t>
            </w:r>
          </w:p>
        </w:tc>
        <w:tc>
          <w:tcPr>
            <w:tcW w:w="1984" w:type="dxa"/>
            <w:shd w:val="clear" w:color="auto" w:fill="auto"/>
            <w:vAlign w:val="center"/>
          </w:tcPr>
          <w:p w:rsidR="00C83BDC" w:rsidRDefault="000603A2" w:rsidP="000603A2">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lang w:bidi="ar-LB"/>
              </w:rPr>
              <w:t xml:space="preserve">تحديث برامج دائرة </w:t>
            </w:r>
            <w:r w:rsidR="00C83BDC">
              <w:rPr>
                <w:rFonts w:ascii="Traditional Arabic" w:hAnsi="Traditional Arabic" w:cs="Traditional Arabic" w:hint="cs"/>
                <w:sz w:val="24"/>
                <w:szCs w:val="24"/>
                <w:rtl/>
                <w:lang w:bidi="ar-LB"/>
              </w:rPr>
              <w:t>المحفوظات الأم</w:t>
            </w:r>
            <w:r w:rsidR="007F3BEA">
              <w:rPr>
                <w:rFonts w:ascii="Traditional Arabic" w:hAnsi="Traditional Arabic" w:cs="Traditional Arabic" w:hint="cs"/>
                <w:sz w:val="24"/>
                <w:szCs w:val="24"/>
                <w:rtl/>
                <w:lang w:bidi="ar-LB"/>
              </w:rPr>
              <w:t>نية</w:t>
            </w:r>
          </w:p>
        </w:tc>
        <w:tc>
          <w:tcPr>
            <w:tcW w:w="8200" w:type="dxa"/>
            <w:shd w:val="clear" w:color="auto" w:fill="auto"/>
            <w:vAlign w:val="center"/>
          </w:tcPr>
          <w:p w:rsidR="00C83BDC" w:rsidRDefault="00B15F06" w:rsidP="001E4AF3">
            <w:pPr>
              <w:pStyle w:val="NoSpacing"/>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انشاء </w:t>
            </w:r>
            <w:r w:rsidR="007F3BEA">
              <w:rPr>
                <w:rFonts w:ascii="Traditional Arabic" w:hAnsi="Traditional Arabic" w:cs="Traditional Arabic" w:hint="cs"/>
                <w:sz w:val="24"/>
                <w:szCs w:val="24"/>
                <w:rtl/>
                <w:lang w:bidi="ar-LB"/>
              </w:rPr>
              <w:t xml:space="preserve">نظام مكننة معلومات دائرة </w:t>
            </w:r>
            <w:r>
              <w:rPr>
                <w:rFonts w:ascii="Traditional Arabic" w:hAnsi="Traditional Arabic" w:cs="Traditional Arabic" w:hint="cs"/>
                <w:sz w:val="24"/>
                <w:szCs w:val="24"/>
                <w:rtl/>
                <w:lang w:bidi="ar-LB"/>
              </w:rPr>
              <w:t>المحفوظات الأمنية بكافة أقسامها وللأهداف التالية:</w:t>
            </w:r>
          </w:p>
          <w:p w:rsidR="006A36D6" w:rsidRDefault="00B15F06" w:rsidP="00682C54">
            <w:pPr>
              <w:pStyle w:val="NoSpacing"/>
              <w:numPr>
                <w:ilvl w:val="0"/>
                <w:numId w:val="25"/>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ادخال واستثمار وأرشفة بيانات الدائرة (المعلومات الامنية المتعلّقة بالأشخاص والشركات والمؤسسات والجمعيات)</w:t>
            </w:r>
          </w:p>
          <w:p w:rsidR="00B15F06" w:rsidRDefault="00B15F06" w:rsidP="00682C54">
            <w:pPr>
              <w:pStyle w:val="NoSpacing"/>
              <w:numPr>
                <w:ilvl w:val="0"/>
                <w:numId w:val="25"/>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استثمار المعلومات وفق الحاجات وبشكل سريع ودقيق.</w:t>
            </w:r>
          </w:p>
          <w:p w:rsidR="00B15F06" w:rsidRDefault="00B15F06" w:rsidP="00682C54">
            <w:pPr>
              <w:pStyle w:val="NoSpacing"/>
              <w:numPr>
                <w:ilvl w:val="0"/>
                <w:numId w:val="25"/>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تجهيز غرفة خوادم مركزية مستقلة للدائرة مع كافة تجهيزاتها (خوادم مركزية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جزئيات تشبيك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دواعم كهربائية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مكيفات هواء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تمديد شبكة معلومات وكهرباء ...) </w:t>
            </w:r>
          </w:p>
          <w:p w:rsidR="00BA3172" w:rsidRDefault="00B15F06" w:rsidP="00682C54">
            <w:pPr>
              <w:pStyle w:val="NoSpacing"/>
              <w:numPr>
                <w:ilvl w:val="0"/>
                <w:numId w:val="25"/>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تم تنصيب البرامج اللازمة على كافة</w:t>
            </w:r>
            <w:r w:rsidR="001A1A0B">
              <w:rPr>
                <w:rFonts w:ascii="Traditional Arabic" w:hAnsi="Traditional Arabic" w:cs="Traditional Arabic" w:hint="cs"/>
                <w:sz w:val="24"/>
                <w:szCs w:val="24"/>
                <w:rtl/>
                <w:lang w:bidi="ar-LB"/>
              </w:rPr>
              <w:t xml:space="preserve"> حواسيب دائرة المحفوظات الأمنية بكل مشاغلها.</w:t>
            </w:r>
          </w:p>
          <w:p w:rsidR="000603A2" w:rsidRDefault="000603A2" w:rsidP="00682C54">
            <w:pPr>
              <w:pStyle w:val="NoSpacing"/>
              <w:numPr>
                <w:ilvl w:val="0"/>
                <w:numId w:val="25"/>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برامج جديدة </w:t>
            </w:r>
            <w:r>
              <w:rPr>
                <w:rFonts w:ascii="Traditional Arabic" w:hAnsi="Traditional Arabic" w:cs="Traditional Arabic"/>
                <w:sz w:val="24"/>
                <w:szCs w:val="24"/>
              </w:rPr>
              <w:t>Web Application</w:t>
            </w:r>
            <w:r>
              <w:rPr>
                <w:rFonts w:ascii="Traditional Arabic" w:hAnsi="Traditional Arabic" w:cs="Traditional Arabic" w:hint="cs"/>
                <w:sz w:val="24"/>
                <w:szCs w:val="24"/>
                <w:rtl/>
              </w:rPr>
              <w:t xml:space="preserve"> وقواعد بيانات جديدة </w:t>
            </w:r>
            <w:r>
              <w:rPr>
                <w:rFonts w:ascii="Traditional Arabic" w:hAnsi="Traditional Arabic" w:cs="Traditional Arabic"/>
                <w:sz w:val="24"/>
                <w:szCs w:val="24"/>
              </w:rPr>
              <w:t>Oracle</w:t>
            </w:r>
            <w:r>
              <w:rPr>
                <w:rFonts w:ascii="Traditional Arabic" w:hAnsi="Traditional Arabic" w:cs="Traditional Arabic" w:hint="cs"/>
                <w:sz w:val="24"/>
                <w:szCs w:val="24"/>
                <w:rtl/>
              </w:rPr>
              <w:t>.</w:t>
            </w:r>
          </w:p>
          <w:p w:rsidR="000603A2" w:rsidRDefault="000603A2" w:rsidP="00682C54">
            <w:pPr>
              <w:pStyle w:val="NoSpacing"/>
              <w:numPr>
                <w:ilvl w:val="0"/>
                <w:numId w:val="25"/>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ترحيل البيانات من قواعد بيانات </w:t>
            </w:r>
            <w:r>
              <w:rPr>
                <w:rFonts w:ascii="Traditional Arabic" w:hAnsi="Traditional Arabic" w:cs="Traditional Arabic"/>
                <w:sz w:val="24"/>
                <w:szCs w:val="24"/>
                <w:lang w:bidi="ar-LB"/>
              </w:rPr>
              <w:t>Informix</w:t>
            </w:r>
            <w:r>
              <w:rPr>
                <w:rFonts w:ascii="Traditional Arabic" w:hAnsi="Traditional Arabic" w:cs="Traditional Arabic" w:hint="cs"/>
                <w:sz w:val="24"/>
                <w:szCs w:val="24"/>
                <w:rtl/>
              </w:rPr>
              <w:t xml:space="preserve"> إلى نظام </w:t>
            </w:r>
            <w:r>
              <w:rPr>
                <w:rFonts w:ascii="Traditional Arabic" w:hAnsi="Traditional Arabic" w:cs="Traditional Arabic"/>
                <w:sz w:val="24"/>
                <w:szCs w:val="24"/>
              </w:rPr>
              <w:t>Oracle</w:t>
            </w:r>
            <w:r>
              <w:rPr>
                <w:rFonts w:ascii="Traditional Arabic" w:hAnsi="Traditional Arabic" w:cs="Traditional Arabic" w:hint="cs"/>
                <w:sz w:val="24"/>
                <w:szCs w:val="24"/>
                <w:rtl/>
              </w:rPr>
              <w:t>.</w:t>
            </w:r>
          </w:p>
        </w:tc>
        <w:tc>
          <w:tcPr>
            <w:tcW w:w="1276" w:type="dxa"/>
            <w:shd w:val="clear" w:color="auto" w:fill="auto"/>
            <w:vAlign w:val="center"/>
          </w:tcPr>
          <w:p w:rsidR="00C83BDC" w:rsidRDefault="00C83BDC"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2008</w:t>
            </w:r>
          </w:p>
        </w:tc>
        <w:tc>
          <w:tcPr>
            <w:tcW w:w="1134" w:type="dxa"/>
            <w:shd w:val="clear" w:color="auto" w:fill="auto"/>
            <w:vAlign w:val="center"/>
          </w:tcPr>
          <w:p w:rsidR="00C83BDC" w:rsidRDefault="000603A2"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هبة من السفارة الأميركية</w:t>
            </w:r>
          </w:p>
        </w:tc>
        <w:tc>
          <w:tcPr>
            <w:tcW w:w="1418" w:type="dxa"/>
            <w:shd w:val="clear" w:color="auto" w:fill="auto"/>
            <w:vAlign w:val="center"/>
          </w:tcPr>
          <w:p w:rsidR="00C83BDC"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6A36D6" w:rsidRPr="004E3B41" w:rsidTr="003E26D8">
        <w:trPr>
          <w:trHeight w:val="64"/>
        </w:trPr>
        <w:tc>
          <w:tcPr>
            <w:tcW w:w="851" w:type="dxa"/>
            <w:shd w:val="clear" w:color="auto" w:fill="D9D9D9"/>
            <w:vAlign w:val="center"/>
          </w:tcPr>
          <w:p w:rsidR="006A36D6" w:rsidRPr="004E3B41" w:rsidRDefault="006A36D6"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6A36D6" w:rsidRPr="004E3B41" w:rsidRDefault="006A36D6"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6A36D6" w:rsidRPr="004E3B41" w:rsidRDefault="006A36D6"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6A36D6" w:rsidRPr="004E3B41" w:rsidRDefault="006A36D6" w:rsidP="003E26D8">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6A36D6" w:rsidRPr="004E3B41" w:rsidRDefault="006A36D6"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6A36D6" w:rsidRPr="004E3B41" w:rsidRDefault="006A36D6"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C9056D" w:rsidRPr="004E3B41" w:rsidTr="0036052B">
        <w:tc>
          <w:tcPr>
            <w:tcW w:w="851" w:type="dxa"/>
            <w:shd w:val="clear" w:color="auto" w:fill="auto"/>
            <w:vAlign w:val="center"/>
          </w:tcPr>
          <w:p w:rsidR="00C9056D" w:rsidRDefault="002C6280"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5</w:t>
            </w:r>
          </w:p>
        </w:tc>
        <w:tc>
          <w:tcPr>
            <w:tcW w:w="1984" w:type="dxa"/>
            <w:shd w:val="clear" w:color="auto" w:fill="auto"/>
            <w:vAlign w:val="center"/>
          </w:tcPr>
          <w:p w:rsidR="00C9056D" w:rsidRDefault="00C9056D" w:rsidP="000603A2">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مشروع التراسل الإلكتروني </w:t>
            </w:r>
            <w:r>
              <w:rPr>
                <w:rFonts w:ascii="Traditional Arabic" w:hAnsi="Traditional Arabic" w:cs="Traditional Arabic"/>
                <w:sz w:val="24"/>
                <w:szCs w:val="24"/>
              </w:rPr>
              <w:t>CTS</w:t>
            </w:r>
            <w:r>
              <w:rPr>
                <w:rFonts w:ascii="Traditional Arabic" w:hAnsi="Traditional Arabic" w:cs="Traditional Arabic" w:hint="cs"/>
                <w:sz w:val="24"/>
                <w:szCs w:val="24"/>
                <w:rtl/>
              </w:rPr>
              <w:t xml:space="preserve"> والأرشفة الإلكترونية </w:t>
            </w:r>
            <w:r w:rsidR="000603A2">
              <w:rPr>
                <w:rFonts w:ascii="Traditional Arabic" w:hAnsi="Traditional Arabic" w:cs="Traditional Arabic" w:hint="cs"/>
                <w:sz w:val="24"/>
                <w:szCs w:val="24"/>
                <w:rtl/>
                <w:lang w:bidi="ar-LB"/>
              </w:rPr>
              <w:t>لدائرة المحفوظات العدلية والإدارية</w:t>
            </w:r>
          </w:p>
        </w:tc>
        <w:tc>
          <w:tcPr>
            <w:tcW w:w="8200" w:type="dxa"/>
            <w:shd w:val="clear" w:color="auto" w:fill="auto"/>
            <w:vAlign w:val="center"/>
          </w:tcPr>
          <w:p w:rsidR="00C9056D" w:rsidRPr="00C83BDC" w:rsidRDefault="00C9056D" w:rsidP="00682C54">
            <w:pPr>
              <w:pStyle w:val="NoSpacing"/>
              <w:numPr>
                <w:ilvl w:val="0"/>
                <w:numId w:val="26"/>
              </w:numPr>
              <w:rPr>
                <w:rFonts w:ascii="Traditional Arabic" w:hAnsi="Traditional Arabic" w:cs="Traditional Arabic"/>
                <w:sz w:val="24"/>
                <w:szCs w:val="24"/>
                <w:u w:val="single"/>
                <w:lang w:bidi="ar-LB"/>
              </w:rPr>
            </w:pPr>
            <w:r w:rsidRPr="00C83BDC">
              <w:rPr>
                <w:rFonts w:ascii="Traditional Arabic" w:hAnsi="Traditional Arabic" w:cs="Traditional Arabic"/>
                <w:sz w:val="24"/>
                <w:szCs w:val="24"/>
                <w:u w:val="single"/>
              </w:rPr>
              <w:t>CTS: Correspondence Tracking System</w:t>
            </w:r>
          </w:p>
          <w:p w:rsidR="00C9056D" w:rsidRDefault="00C9056D" w:rsidP="00682C54">
            <w:pPr>
              <w:pStyle w:val="NoSpacing"/>
              <w:numPr>
                <w:ilvl w:val="0"/>
                <w:numId w:val="26"/>
              </w:numPr>
              <w:bidi/>
              <w:rPr>
                <w:rFonts w:ascii="Traditional Arabic" w:hAnsi="Traditional Arabic" w:cs="Traditional Arabic"/>
                <w:sz w:val="24"/>
                <w:szCs w:val="24"/>
                <w:lang w:bidi="ar-LB"/>
              </w:rPr>
            </w:pPr>
            <w:r>
              <w:rPr>
                <w:rFonts w:ascii="Traditional Arabic" w:hAnsi="Traditional Arabic" w:cs="Traditional Arabic" w:hint="cs"/>
                <w:sz w:val="24"/>
                <w:szCs w:val="24"/>
                <w:rtl/>
              </w:rPr>
              <w:t>نظام التراسل الإلكتروني لتسجيل البريد الصادر والوارد وتتبع سير المعاملات.</w:t>
            </w:r>
          </w:p>
          <w:p w:rsidR="00B32D83" w:rsidRPr="00C83BDC" w:rsidRDefault="00B32D83" w:rsidP="00682C54">
            <w:pPr>
              <w:pStyle w:val="NoSpacing"/>
              <w:numPr>
                <w:ilvl w:val="1"/>
                <w:numId w:val="26"/>
              </w:numPr>
              <w:bidi/>
              <w:rPr>
                <w:rFonts w:ascii="Traditional Arabic" w:hAnsi="Traditional Arabic" w:cs="Traditional Arabic"/>
                <w:sz w:val="24"/>
                <w:szCs w:val="24"/>
                <w:lang w:bidi="ar-LB"/>
              </w:rPr>
            </w:pPr>
            <w:r w:rsidRPr="00C83BDC">
              <w:rPr>
                <w:rFonts w:ascii="Traditional Arabic" w:hAnsi="Traditional Arabic" w:cs="Traditional Arabic" w:hint="cs"/>
                <w:sz w:val="24"/>
                <w:szCs w:val="24"/>
                <w:rtl/>
                <w:lang w:bidi="ar-LB"/>
              </w:rPr>
              <w:t xml:space="preserve">تم تركيب </w:t>
            </w:r>
            <w:r w:rsidR="00C83BDC">
              <w:rPr>
                <w:rFonts w:ascii="Traditional Arabic" w:hAnsi="Traditional Arabic" w:cs="Traditional Arabic" w:hint="cs"/>
                <w:sz w:val="24"/>
                <w:szCs w:val="24"/>
                <w:rtl/>
                <w:lang w:bidi="ar-LB"/>
              </w:rPr>
              <w:t xml:space="preserve">ما يلزم من </w:t>
            </w:r>
            <w:r w:rsidRPr="00C83BDC">
              <w:rPr>
                <w:rFonts w:ascii="Traditional Arabic" w:hAnsi="Traditional Arabic" w:cs="Traditional Arabic" w:hint="cs"/>
                <w:sz w:val="24"/>
                <w:szCs w:val="24"/>
                <w:rtl/>
                <w:lang w:bidi="ar-LB"/>
              </w:rPr>
              <w:t>خوادم مركزية</w:t>
            </w:r>
            <w:r w:rsidR="00C83BDC" w:rsidRPr="00C83BDC">
              <w:rPr>
                <w:rFonts w:ascii="Traditional Arabic" w:hAnsi="Traditional Arabic" w:cs="Traditional Arabic" w:hint="cs"/>
                <w:sz w:val="24"/>
                <w:szCs w:val="24"/>
                <w:rtl/>
                <w:lang w:bidi="ar-LB"/>
              </w:rPr>
              <w:t xml:space="preserve"> وو</w:t>
            </w:r>
            <w:r w:rsidR="00C83BDC">
              <w:rPr>
                <w:rFonts w:ascii="Traditional Arabic" w:hAnsi="Traditional Arabic" w:cs="Traditional Arabic" w:hint="cs"/>
                <w:sz w:val="24"/>
                <w:szCs w:val="24"/>
                <w:rtl/>
                <w:lang w:bidi="ar-LB"/>
              </w:rPr>
              <w:t>حدات تخزين وأجهزة حاسوب.</w:t>
            </w:r>
          </w:p>
          <w:p w:rsidR="00C9056D" w:rsidRDefault="00C9056D" w:rsidP="00682C54">
            <w:pPr>
              <w:pStyle w:val="NoSpacing"/>
              <w:numPr>
                <w:ilvl w:val="1"/>
                <w:numId w:val="26"/>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تم تنصيب هذه البرامج في جميع أمانات سر المكاتب والدوائر المركزية وأمانات سر الدوائر الإقليمية.</w:t>
            </w:r>
          </w:p>
          <w:p w:rsidR="00C9056D" w:rsidRPr="00C83BDC" w:rsidRDefault="00C9056D" w:rsidP="00682C54">
            <w:pPr>
              <w:pStyle w:val="NoSpacing"/>
              <w:numPr>
                <w:ilvl w:val="0"/>
                <w:numId w:val="26"/>
              </w:numPr>
              <w:rPr>
                <w:rFonts w:ascii="Traditional Arabic" w:hAnsi="Traditional Arabic" w:cs="Traditional Arabic"/>
                <w:sz w:val="24"/>
                <w:szCs w:val="24"/>
                <w:u w:val="single"/>
                <w:lang w:bidi="ar-LB"/>
              </w:rPr>
            </w:pPr>
            <w:r w:rsidRPr="00C83BDC">
              <w:rPr>
                <w:rFonts w:ascii="Traditional Arabic" w:hAnsi="Traditional Arabic" w:cs="Traditional Arabic"/>
                <w:sz w:val="24"/>
                <w:szCs w:val="24"/>
                <w:u w:val="single"/>
                <w:lang w:bidi="ar-LB"/>
              </w:rPr>
              <w:t>DMS: Data Management System</w:t>
            </w:r>
          </w:p>
          <w:p w:rsidR="00B32D83" w:rsidRDefault="00B32D83" w:rsidP="00682C54">
            <w:pPr>
              <w:pStyle w:val="NoSpacing"/>
              <w:numPr>
                <w:ilvl w:val="0"/>
                <w:numId w:val="26"/>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نظام الأرشفة الإلكترونية ل</w:t>
            </w:r>
            <w:r w:rsidRPr="009912DA">
              <w:rPr>
                <w:rFonts w:ascii="Traditional Arabic" w:hAnsi="Traditional Arabic" w:cs="Traditional Arabic" w:hint="cs"/>
                <w:sz w:val="24"/>
                <w:szCs w:val="24"/>
                <w:rtl/>
                <w:lang w:bidi="ar-LB"/>
              </w:rPr>
              <w:t xml:space="preserve">أرشفة المستندات الورقية </w:t>
            </w:r>
            <w:r>
              <w:rPr>
                <w:rFonts w:ascii="Traditional Arabic" w:hAnsi="Traditional Arabic" w:cs="Traditional Arabic" w:hint="cs"/>
                <w:sz w:val="24"/>
                <w:szCs w:val="24"/>
                <w:rtl/>
                <w:lang w:bidi="ar-LB"/>
              </w:rPr>
              <w:t>ولتسريع عملية استثمار المعلومات والعودة إليها وفق ما تقتضيه حاجة العمل.</w:t>
            </w:r>
          </w:p>
          <w:p w:rsidR="00C83BDC" w:rsidRDefault="00C83BDC" w:rsidP="00682C54">
            <w:pPr>
              <w:pStyle w:val="NoSpacing"/>
              <w:numPr>
                <w:ilvl w:val="1"/>
                <w:numId w:val="26"/>
              </w:numPr>
              <w:bidi/>
              <w:rPr>
                <w:rFonts w:ascii="Traditional Arabic" w:hAnsi="Traditional Arabic" w:cs="Traditional Arabic"/>
                <w:sz w:val="24"/>
                <w:szCs w:val="24"/>
                <w:lang w:bidi="ar-LB"/>
              </w:rPr>
            </w:pPr>
            <w:r w:rsidRPr="00C83BDC">
              <w:rPr>
                <w:rFonts w:ascii="Traditional Arabic" w:hAnsi="Traditional Arabic" w:cs="Traditional Arabic" w:hint="cs"/>
                <w:sz w:val="24"/>
                <w:szCs w:val="24"/>
                <w:rtl/>
                <w:lang w:bidi="ar-LB"/>
              </w:rPr>
              <w:t xml:space="preserve">تم تركيب </w:t>
            </w:r>
            <w:r>
              <w:rPr>
                <w:rFonts w:ascii="Traditional Arabic" w:hAnsi="Traditional Arabic" w:cs="Traditional Arabic" w:hint="cs"/>
                <w:sz w:val="24"/>
                <w:szCs w:val="24"/>
                <w:rtl/>
                <w:lang w:bidi="ar-LB"/>
              </w:rPr>
              <w:t xml:space="preserve">ما يلزم من </w:t>
            </w:r>
            <w:r w:rsidRPr="00C83BDC">
              <w:rPr>
                <w:rFonts w:ascii="Traditional Arabic" w:hAnsi="Traditional Arabic" w:cs="Traditional Arabic" w:hint="cs"/>
                <w:sz w:val="24"/>
                <w:szCs w:val="24"/>
                <w:rtl/>
                <w:lang w:bidi="ar-LB"/>
              </w:rPr>
              <w:t>خوادم مركزية وو</w:t>
            </w:r>
            <w:r>
              <w:rPr>
                <w:rFonts w:ascii="Traditional Arabic" w:hAnsi="Traditional Arabic" w:cs="Traditional Arabic" w:hint="cs"/>
                <w:sz w:val="24"/>
                <w:szCs w:val="24"/>
                <w:rtl/>
                <w:lang w:bidi="ar-LB"/>
              </w:rPr>
              <w:t>حدات تخزين وأجهزة حاسوب وماسحات ضوئية.</w:t>
            </w:r>
          </w:p>
          <w:p w:rsidR="00B32D83" w:rsidRDefault="00C83BDC" w:rsidP="00682C54">
            <w:pPr>
              <w:pStyle w:val="NoSpacing"/>
              <w:numPr>
                <w:ilvl w:val="0"/>
                <w:numId w:val="26"/>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تم تطوير هذه البرامج على أنظمة التشغيل </w:t>
            </w:r>
            <w:r>
              <w:rPr>
                <w:rFonts w:ascii="Traditional Arabic" w:hAnsi="Traditional Arabic" w:cs="Traditional Arabic"/>
                <w:sz w:val="24"/>
                <w:szCs w:val="24"/>
                <w:lang w:bidi="ar-LB"/>
              </w:rPr>
              <w:t>Windows Server 2008 R2</w:t>
            </w:r>
            <w:r>
              <w:rPr>
                <w:rFonts w:ascii="Traditional Arabic" w:hAnsi="Traditional Arabic" w:cs="Traditional Arabic" w:hint="cs"/>
                <w:sz w:val="24"/>
                <w:szCs w:val="24"/>
                <w:rtl/>
              </w:rPr>
              <w:t xml:space="preserve"> ونظام إدارة قواعد البيانات </w:t>
            </w:r>
            <w:r w:rsidR="00BA3172">
              <w:rPr>
                <w:rFonts w:ascii="Traditional Arabic" w:hAnsi="Traditional Arabic" w:cs="Traditional Arabic"/>
                <w:sz w:val="24"/>
                <w:szCs w:val="24"/>
                <w:lang w:bidi="ar-LB"/>
              </w:rPr>
              <w:t>SQL</w:t>
            </w:r>
            <w:r w:rsidR="00B32D83">
              <w:rPr>
                <w:rFonts w:ascii="Traditional Arabic" w:hAnsi="Traditional Arabic" w:cs="Traditional Arabic"/>
                <w:sz w:val="24"/>
                <w:szCs w:val="24"/>
                <w:lang w:bidi="ar-LB"/>
              </w:rPr>
              <w:t xml:space="preserve"> Server 2008 R2</w:t>
            </w:r>
            <w:r w:rsidR="00162FD0">
              <w:rPr>
                <w:rFonts w:ascii="Traditional Arabic" w:hAnsi="Traditional Arabic" w:cs="Traditional Arabic" w:hint="cs"/>
                <w:sz w:val="24"/>
                <w:szCs w:val="24"/>
                <w:rtl/>
                <w:lang w:bidi="ar-LB"/>
              </w:rPr>
              <w:t xml:space="preserve"> و</w:t>
            </w:r>
            <w:r w:rsidR="00162FD0">
              <w:rPr>
                <w:rFonts w:ascii="Traditional Arabic" w:hAnsi="Traditional Arabic" w:cs="Traditional Arabic"/>
                <w:sz w:val="24"/>
                <w:szCs w:val="24"/>
                <w:lang w:bidi="ar-LB"/>
              </w:rPr>
              <w:t>SharePoint 2007</w:t>
            </w:r>
            <w:r w:rsidR="00162FD0">
              <w:rPr>
                <w:rFonts w:ascii="Traditional Arabic" w:hAnsi="Traditional Arabic" w:cs="Traditional Arabic" w:hint="cs"/>
                <w:sz w:val="24"/>
                <w:szCs w:val="24"/>
                <w:rtl/>
              </w:rPr>
              <w:t>.</w:t>
            </w:r>
          </w:p>
        </w:tc>
        <w:tc>
          <w:tcPr>
            <w:tcW w:w="1276" w:type="dxa"/>
            <w:shd w:val="clear" w:color="auto" w:fill="auto"/>
            <w:vAlign w:val="center"/>
          </w:tcPr>
          <w:p w:rsidR="00C9056D" w:rsidRDefault="00B32D83"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2009</w:t>
            </w:r>
          </w:p>
        </w:tc>
        <w:tc>
          <w:tcPr>
            <w:tcW w:w="1134" w:type="dxa"/>
            <w:shd w:val="clear" w:color="auto" w:fill="auto"/>
            <w:vAlign w:val="center"/>
          </w:tcPr>
          <w:p w:rsidR="00C9056D" w:rsidRDefault="00C83BDC"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shd w:val="clear" w:color="auto" w:fill="auto"/>
            <w:vAlign w:val="center"/>
          </w:tcPr>
          <w:p w:rsidR="00C9056D"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6E27DE"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2C6280"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6E27DE"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تحديث نظام النسخ الاحتياطي للمعلومات في الأمن العام</w:t>
            </w:r>
          </w:p>
          <w:p w:rsidR="006E27DE" w:rsidRPr="004E3B41" w:rsidRDefault="006E27DE"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lang w:bidi="ar-LB"/>
              </w:rPr>
              <w:t>Backup System</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6E27DE" w:rsidP="00682C54">
            <w:pPr>
              <w:pStyle w:val="NoSpacing"/>
              <w:numPr>
                <w:ilvl w:val="0"/>
                <w:numId w:val="27"/>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تأمين جزئية نســــــــــــــخ إحتياطي حديثة ومتطـــــــــــــورة وسريعــــة تعمل وفق تقنية </w:t>
            </w:r>
            <w:r w:rsidRPr="004E3B41">
              <w:rPr>
                <w:rFonts w:ascii="Traditional Arabic" w:hAnsi="Traditional Arabic" w:cs="Traditional Arabic"/>
                <w:sz w:val="24"/>
                <w:szCs w:val="24"/>
                <w:lang w:bidi="ar-LB"/>
              </w:rPr>
              <w:t>Disk-to-Disk</w:t>
            </w:r>
            <w:r w:rsidRPr="004E3B41">
              <w:rPr>
                <w:rFonts w:ascii="Traditional Arabic" w:hAnsi="Traditional Arabic" w:cs="Traditional Arabic"/>
                <w:sz w:val="24"/>
                <w:szCs w:val="24"/>
                <w:rtl/>
                <w:lang w:bidi="ar-LB"/>
              </w:rPr>
              <w:t xml:space="preserve"> (النسخ الإحتياطي السريع على أقراص صلبة).</w:t>
            </w:r>
          </w:p>
          <w:p w:rsidR="006E27DE" w:rsidRPr="004E3B41" w:rsidRDefault="006E27DE" w:rsidP="00682C54">
            <w:pPr>
              <w:pStyle w:val="NoSpacing"/>
              <w:numPr>
                <w:ilvl w:val="0"/>
                <w:numId w:val="27"/>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نقل المعلومات المخزّنة على حافظة المعلومات القديمة الموجودة </w:t>
            </w:r>
            <w:r w:rsidR="00903C5B">
              <w:rPr>
                <w:rFonts w:ascii="Traditional Arabic" w:hAnsi="Traditional Arabic" w:cs="Traditional Arabic"/>
                <w:sz w:val="24"/>
                <w:szCs w:val="24"/>
                <w:rtl/>
                <w:lang w:bidi="ar-LB"/>
              </w:rPr>
              <w:t>إلى حافظة المعلومات الجديدة</w:t>
            </w:r>
            <w:r w:rsidR="00903C5B">
              <w:rPr>
                <w:rFonts w:ascii="Traditional Arabic" w:hAnsi="Traditional Arabic" w:cs="Traditional Arabic" w:hint="cs"/>
                <w:sz w:val="24"/>
                <w:szCs w:val="24"/>
                <w:rtl/>
                <w:lang w:bidi="ar-LB"/>
              </w:rPr>
              <w:t>.</w:t>
            </w:r>
          </w:p>
          <w:p w:rsidR="006E27DE" w:rsidRPr="004E3B41" w:rsidRDefault="006E27DE" w:rsidP="00682C54">
            <w:pPr>
              <w:pStyle w:val="NoSpacing"/>
              <w:numPr>
                <w:ilvl w:val="0"/>
                <w:numId w:val="27"/>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ضبط الإعدادات والقيام بالتعديلات اللازمة </w:t>
            </w:r>
            <w:r w:rsidR="003E26D8">
              <w:rPr>
                <w:rFonts w:ascii="Traditional Arabic" w:hAnsi="Traditional Arabic" w:cs="Traditional Arabic" w:hint="cs"/>
                <w:sz w:val="24"/>
                <w:szCs w:val="24"/>
                <w:rtl/>
                <w:lang w:bidi="ar-LB"/>
              </w:rPr>
              <w:t>ل</w:t>
            </w:r>
            <w:r w:rsidRPr="004E3B41">
              <w:rPr>
                <w:rFonts w:ascii="Traditional Arabic" w:hAnsi="Traditional Arabic" w:cs="Traditional Arabic"/>
                <w:sz w:val="24"/>
                <w:szCs w:val="24"/>
                <w:rtl/>
                <w:lang w:bidi="ar-LB"/>
              </w:rPr>
              <w:t>تأمين عملية نسخ إحتياطي مركزية لكافة الخوادم الأساسية ف</w:t>
            </w:r>
            <w:r w:rsidR="001A1A0B">
              <w:rPr>
                <w:rFonts w:ascii="Traditional Arabic" w:hAnsi="Traditional Arabic" w:cs="Traditional Arabic"/>
                <w:sz w:val="24"/>
                <w:szCs w:val="24"/>
                <w:rtl/>
                <w:lang w:bidi="ar-LB"/>
              </w:rPr>
              <w:t>ي الأمن العام</w:t>
            </w:r>
            <w:r w:rsidR="001A1A0B">
              <w:rPr>
                <w:rFonts w:ascii="Traditional Arabic" w:hAnsi="Traditional Arabic" w:cs="Traditional Arabic" w:hint="cs"/>
                <w:sz w:val="24"/>
                <w:szCs w:val="24"/>
                <w:rtl/>
                <w:lang w:bidi="ar-LB"/>
              </w:rPr>
              <w:t>.</w:t>
            </w:r>
          </w:p>
          <w:p w:rsidR="0020736E" w:rsidRDefault="0020736E" w:rsidP="00682C54">
            <w:pPr>
              <w:pStyle w:val="NoSpacing"/>
              <w:numPr>
                <w:ilvl w:val="0"/>
                <w:numId w:val="27"/>
              </w:numPr>
              <w:bidi/>
              <w:rPr>
                <w:rFonts w:ascii="Traditional Arabic" w:hAnsi="Traditional Arabic" w:cs="Traditional Arabic"/>
                <w:sz w:val="24"/>
                <w:szCs w:val="24"/>
              </w:rPr>
            </w:pPr>
            <w:r>
              <w:rPr>
                <w:rFonts w:ascii="Traditional Arabic" w:hAnsi="Traditional Arabic" w:cs="Traditional Arabic" w:hint="cs"/>
                <w:sz w:val="24"/>
                <w:szCs w:val="24"/>
                <w:rtl/>
              </w:rPr>
              <w:t xml:space="preserve">استخدام برامج متخصصة </w:t>
            </w:r>
            <w:r>
              <w:rPr>
                <w:rFonts w:ascii="Traditional Arabic" w:hAnsi="Traditional Arabic" w:cs="Traditional Arabic" w:hint="cs"/>
                <w:sz w:val="24"/>
                <w:szCs w:val="24"/>
                <w:rtl/>
                <w:lang w:bidi="ar-LB"/>
              </w:rPr>
              <w:t xml:space="preserve">للنسخ الإحتياطي وفقاً لطبيعة الخوادم المركزية </w:t>
            </w:r>
            <w:r>
              <w:rPr>
                <w:rFonts w:ascii="Traditional Arabic" w:hAnsi="Traditional Arabic" w:cs="Traditional Arabic"/>
                <w:sz w:val="24"/>
                <w:szCs w:val="24"/>
              </w:rPr>
              <w:t>(Real Or Virtual)</w:t>
            </w:r>
            <w:r>
              <w:rPr>
                <w:rFonts w:ascii="Traditional Arabic" w:hAnsi="Traditional Arabic" w:cs="Traditional Arabic" w:hint="cs"/>
                <w:sz w:val="24"/>
                <w:szCs w:val="24"/>
                <w:rtl/>
              </w:rPr>
              <w:t>.</w:t>
            </w:r>
          </w:p>
          <w:p w:rsidR="00565532" w:rsidRPr="004E3B41" w:rsidRDefault="006E27DE" w:rsidP="00682C54">
            <w:pPr>
              <w:pStyle w:val="NoSpacing"/>
              <w:numPr>
                <w:ilvl w:val="0"/>
                <w:numId w:val="27"/>
              </w:numPr>
              <w:bidi/>
              <w:rPr>
                <w:rFonts w:ascii="Traditional Arabic" w:hAnsi="Traditional Arabic" w:cs="Traditional Arabic"/>
                <w:sz w:val="24"/>
                <w:szCs w:val="24"/>
                <w:rtl/>
              </w:rPr>
            </w:pPr>
            <w:r w:rsidRPr="004E3B41">
              <w:rPr>
                <w:rFonts w:ascii="Traditional Arabic" w:hAnsi="Traditional Arabic" w:cs="Traditional Arabic"/>
                <w:sz w:val="24"/>
                <w:szCs w:val="24"/>
                <w:rtl/>
                <w:lang w:bidi="ar-LB"/>
              </w:rPr>
              <w:t>إعتماد التشفير على عملية النسخ الإحتياطي للمعلومات.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903C5B" w:rsidP="00903C5B">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6E27DE" w:rsidP="00903C5B">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1A1A0B" w:rsidP="00903C5B">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36052B"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مشروع تحديث شبكة المعلومات المحلية </w:t>
            </w:r>
            <w:r>
              <w:rPr>
                <w:rFonts w:ascii="Traditional Arabic" w:hAnsi="Traditional Arabic" w:cs="Traditional Arabic"/>
                <w:sz w:val="24"/>
                <w:szCs w:val="24"/>
                <w:lang w:bidi="ar-LB"/>
              </w:rPr>
              <w:t>LAN</w:t>
            </w:r>
            <w:r>
              <w:rPr>
                <w:rFonts w:ascii="Traditional Arabic" w:hAnsi="Traditional Arabic" w:cs="Traditional Arabic" w:hint="cs"/>
                <w:sz w:val="24"/>
                <w:szCs w:val="24"/>
                <w:rtl/>
                <w:lang w:bidi="ar-LB"/>
              </w:rPr>
              <w:t xml:space="preserve"> </w:t>
            </w:r>
            <w:r w:rsidRPr="004E3B41">
              <w:rPr>
                <w:rFonts w:ascii="Traditional Arabic" w:hAnsi="Traditional Arabic" w:cs="Traditional Arabic"/>
                <w:sz w:val="24"/>
                <w:szCs w:val="24"/>
                <w:rtl/>
                <w:lang w:bidi="ar-LB"/>
              </w:rPr>
              <w:t>العائدة لدائرة أمن عام مطار رفيق الحريري الدولي</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682C54">
            <w:pPr>
              <w:pStyle w:val="NoSpacing"/>
              <w:numPr>
                <w:ilvl w:val="0"/>
                <w:numId w:val="28"/>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تحديث شبكة المعلومات المحلية </w:t>
            </w:r>
            <w:r w:rsidRPr="004E3B41">
              <w:rPr>
                <w:rFonts w:ascii="Traditional Arabic" w:hAnsi="Traditional Arabic" w:cs="Traditional Arabic"/>
                <w:sz w:val="24"/>
                <w:szCs w:val="24"/>
                <w:lang w:bidi="ar-LB"/>
              </w:rPr>
              <w:t>LAN</w:t>
            </w:r>
            <w:r w:rsidRPr="004E3B41">
              <w:rPr>
                <w:rFonts w:ascii="Traditional Arabic" w:hAnsi="Traditional Arabic" w:cs="Traditional Arabic"/>
                <w:sz w:val="24"/>
                <w:szCs w:val="24"/>
                <w:rtl/>
                <w:lang w:bidi="ar-LB"/>
              </w:rPr>
              <w:t xml:space="preserve">  في كافة أقسام الوصول والمغادرة عبر شراء جزئيات تشبيك </w:t>
            </w:r>
            <w:r w:rsidR="001E4AF3">
              <w:rPr>
                <w:rFonts w:ascii="Traditional Arabic" w:hAnsi="Traditional Arabic" w:cs="Traditional Arabic"/>
                <w:sz w:val="24"/>
                <w:szCs w:val="24"/>
                <w:lang w:bidi="ar-LB"/>
              </w:rPr>
              <w:t>Switches</w:t>
            </w:r>
            <w:r w:rsidRPr="004E3B41">
              <w:rPr>
                <w:rFonts w:ascii="Traditional Arabic" w:hAnsi="Traditional Arabic" w:cs="Traditional Arabic"/>
                <w:sz w:val="24"/>
                <w:szCs w:val="24"/>
                <w:rtl/>
                <w:lang w:bidi="ar-LB"/>
              </w:rPr>
              <w:t xml:space="preserve"> حديثة ومتطورة، وإعادة تمديد كافة كوابل المعلومات (</w:t>
            </w:r>
            <w:r w:rsidRPr="004E3B41">
              <w:rPr>
                <w:rFonts w:ascii="Traditional Arabic" w:hAnsi="Traditional Arabic" w:cs="Traditional Arabic"/>
                <w:sz w:val="24"/>
                <w:szCs w:val="24"/>
                <w:lang w:bidi="ar-LB"/>
              </w:rPr>
              <w:t xml:space="preserve">UTP, </w:t>
            </w:r>
            <w:r w:rsidR="001E4AF3">
              <w:rPr>
                <w:rFonts w:ascii="Traditional Arabic" w:hAnsi="Traditional Arabic" w:cs="Traditional Arabic"/>
                <w:sz w:val="24"/>
                <w:szCs w:val="24"/>
                <w:lang w:bidi="ar-LB"/>
              </w:rPr>
              <w:t>Fiber</w:t>
            </w:r>
            <w:r w:rsidRPr="004E3B41">
              <w:rPr>
                <w:rFonts w:ascii="Traditional Arabic" w:hAnsi="Traditional Arabic" w:cs="Traditional Arabic"/>
                <w:sz w:val="24"/>
                <w:szCs w:val="24"/>
                <w:rtl/>
                <w:lang w:bidi="ar-LB"/>
              </w:rPr>
              <w:t>).</w:t>
            </w:r>
          </w:p>
          <w:p w:rsidR="00BA3172" w:rsidRPr="004E3B41" w:rsidRDefault="00BA3172" w:rsidP="00682C54">
            <w:pPr>
              <w:pStyle w:val="NoSpacing"/>
              <w:numPr>
                <w:ilvl w:val="0"/>
                <w:numId w:val="28"/>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تحديث شبكة الكهرباء العائدة لأجهزة الدواعم الكهربائية والتي تغذّي كافة اقسام الوصول والمغادرة. </w:t>
            </w:r>
          </w:p>
          <w:p w:rsidR="00BA3172" w:rsidRPr="004E3B41" w:rsidRDefault="00BA3172" w:rsidP="00682C54">
            <w:pPr>
              <w:pStyle w:val="NoSpacing"/>
              <w:numPr>
                <w:ilvl w:val="0"/>
                <w:numId w:val="28"/>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التوثيق الكامل للمشروع وأعمال التمديد.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BA3172"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C87D6E"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تحديث نظام طباعة جوازات السفر اللبنانية أنموذج 2003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682C54">
            <w:pPr>
              <w:pStyle w:val="NoSpacing"/>
              <w:numPr>
                <w:ilvl w:val="0"/>
                <w:numId w:val="2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تحديث برامج طباعة جوازات السفر اللبنانية انموذج 2003 بمختلف أقسامها.</w:t>
            </w:r>
          </w:p>
          <w:p w:rsidR="00BA3172" w:rsidRPr="004E3B41" w:rsidRDefault="00BA3172" w:rsidP="00682C54">
            <w:pPr>
              <w:pStyle w:val="NoSpacing"/>
              <w:numPr>
                <w:ilvl w:val="0"/>
                <w:numId w:val="2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شراء تجهيزات معلوماتية حديثة لزوم دائرة الجوازات اللبنانية بدل من القديمة وفق ما يلي:</w:t>
            </w:r>
          </w:p>
          <w:p w:rsidR="00BA3172" w:rsidRPr="004E3B41" w:rsidRDefault="00BA3172" w:rsidP="00682C54">
            <w:pPr>
              <w:pStyle w:val="NoSpacing"/>
              <w:numPr>
                <w:ilvl w:val="0"/>
                <w:numId w:val="22"/>
              </w:numPr>
              <w:bidi/>
              <w:rPr>
                <w:rFonts w:ascii="Traditional Arabic" w:hAnsi="Traditional Arabic" w:cs="Traditional Arabic"/>
                <w:sz w:val="24"/>
                <w:szCs w:val="24"/>
                <w:lang w:bidi="ar-LB"/>
              </w:rPr>
            </w:pPr>
            <w:r>
              <w:rPr>
                <w:rFonts w:ascii="Traditional Arabic" w:hAnsi="Traditional Arabic" w:cs="Traditional Arabic"/>
                <w:sz w:val="24"/>
                <w:szCs w:val="24"/>
                <w:rtl/>
                <w:lang w:bidi="ar-LB"/>
              </w:rPr>
              <w:t>خوادم مركزية حديث</w:t>
            </w:r>
            <w:r>
              <w:rPr>
                <w:rFonts w:ascii="Traditional Arabic" w:hAnsi="Traditional Arabic" w:cs="Traditional Arabic" w:hint="cs"/>
                <w:sz w:val="24"/>
                <w:szCs w:val="24"/>
                <w:rtl/>
                <w:lang w:bidi="ar-LB"/>
              </w:rPr>
              <w:t>ة</w:t>
            </w:r>
            <w:r w:rsidRPr="004E3B41">
              <w:rPr>
                <w:rFonts w:ascii="Traditional Arabic" w:hAnsi="Traditional Arabic" w:cs="Traditional Arabic"/>
                <w:sz w:val="24"/>
                <w:szCs w:val="24"/>
                <w:rtl/>
                <w:lang w:bidi="ar-LB"/>
              </w:rPr>
              <w:t>.</w:t>
            </w:r>
          </w:p>
          <w:p w:rsidR="00BA3172" w:rsidRPr="004E3B41" w:rsidRDefault="00BA3172" w:rsidP="00682C54">
            <w:pPr>
              <w:pStyle w:val="NoSpacing"/>
              <w:numPr>
                <w:ilvl w:val="0"/>
                <w:numId w:val="2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وحدة تخزين خارجية مركزية حديثة </w:t>
            </w:r>
            <w:r w:rsidRPr="004E3B41">
              <w:rPr>
                <w:rFonts w:ascii="Traditional Arabic" w:hAnsi="Traditional Arabic" w:cs="Traditional Arabic"/>
                <w:sz w:val="24"/>
                <w:szCs w:val="24"/>
                <w:lang w:bidi="ar-LB"/>
              </w:rPr>
              <w:t>SAN</w:t>
            </w:r>
            <w:r w:rsidRPr="004E3B41">
              <w:rPr>
                <w:rFonts w:ascii="Traditional Arabic" w:hAnsi="Traditional Arabic" w:cs="Traditional Arabic"/>
                <w:sz w:val="24"/>
                <w:szCs w:val="24"/>
                <w:rtl/>
                <w:lang w:bidi="ar-LB"/>
              </w:rPr>
              <w:t>.</w:t>
            </w:r>
          </w:p>
          <w:p w:rsidR="00BA3172" w:rsidRPr="004E3B41" w:rsidRDefault="00BA3172" w:rsidP="00682C54">
            <w:pPr>
              <w:pStyle w:val="NoSpacing"/>
              <w:numPr>
                <w:ilvl w:val="0"/>
                <w:numId w:val="22"/>
              </w:numPr>
              <w:bidi/>
              <w:rPr>
                <w:rFonts w:ascii="Traditional Arabic" w:hAnsi="Traditional Arabic" w:cs="Traditional Arabic"/>
                <w:sz w:val="24"/>
                <w:szCs w:val="24"/>
                <w:rtl/>
              </w:rPr>
            </w:pPr>
            <w:r w:rsidRPr="004E3B41">
              <w:rPr>
                <w:rFonts w:ascii="Traditional Arabic" w:hAnsi="Traditional Arabic" w:cs="Traditional Arabic"/>
                <w:sz w:val="24"/>
                <w:szCs w:val="24"/>
                <w:rtl/>
                <w:lang w:bidi="ar-LB"/>
              </w:rPr>
              <w:t xml:space="preserve">أجهزة حواسيب </w:t>
            </w:r>
            <w:r>
              <w:rPr>
                <w:rFonts w:ascii="Traditional Arabic" w:hAnsi="Traditional Arabic" w:cs="Traditional Arabic"/>
                <w:sz w:val="24"/>
                <w:szCs w:val="24"/>
                <w:lang w:bidi="ar-LB"/>
              </w:rPr>
              <w:t>PCs</w:t>
            </w:r>
            <w:r>
              <w:rPr>
                <w:rFonts w:ascii="Traditional Arabic" w:hAnsi="Traditional Arabic" w:cs="Traditional Arabic" w:hint="cs"/>
                <w:sz w:val="24"/>
                <w:szCs w:val="24"/>
                <w:rtl/>
                <w:lang w:bidi="ar-LB"/>
              </w:rPr>
              <w:t xml:space="preserve"> وماسحات ضوئية </w:t>
            </w:r>
            <w:r>
              <w:rPr>
                <w:rFonts w:ascii="Traditional Arabic" w:hAnsi="Traditional Arabic" w:cs="Traditional Arabic"/>
                <w:sz w:val="24"/>
                <w:szCs w:val="24"/>
              </w:rPr>
              <w:t>Scanners</w:t>
            </w:r>
            <w:r>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lang w:bidi="ar-LB"/>
              </w:rPr>
              <w:t xml:space="preserve">وطابعات حديثة </w:t>
            </w:r>
            <w:r>
              <w:rPr>
                <w:rFonts w:ascii="Traditional Arabic" w:hAnsi="Traditional Arabic" w:cs="Traditional Arabic"/>
                <w:sz w:val="24"/>
                <w:szCs w:val="24"/>
              </w:rPr>
              <w:t>Printers</w:t>
            </w:r>
            <w:r>
              <w:rPr>
                <w:rFonts w:ascii="Traditional Arabic" w:hAnsi="Traditional Arabic" w:cs="Traditional Arabic" w:hint="cs"/>
                <w:sz w:val="24"/>
                <w:szCs w:val="24"/>
                <w:rt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BA3172"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3172" w:rsidRPr="004E3B41" w:rsidRDefault="001A1A0B"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bl>
    <w:p w:rsidR="007F6BEB" w:rsidRDefault="007F6BEB">
      <w:pPr>
        <w:bidi/>
        <w:rPr>
          <w:rtl/>
        </w:rPr>
      </w:pPr>
    </w:p>
    <w:p w:rsidR="007F6BEB" w:rsidRDefault="007F6BEB" w:rsidP="007F6BEB">
      <w:pPr>
        <w:bidi/>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BA3172" w:rsidRPr="004E3B41" w:rsidTr="003E26D8">
        <w:trPr>
          <w:trHeight w:val="64"/>
        </w:trPr>
        <w:tc>
          <w:tcPr>
            <w:tcW w:w="851" w:type="dxa"/>
            <w:shd w:val="clear" w:color="auto" w:fill="D9D9D9"/>
            <w:vAlign w:val="center"/>
          </w:tcPr>
          <w:p w:rsidR="00BA3172" w:rsidRPr="004E3B41" w:rsidRDefault="00BA3172"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BA3172" w:rsidRPr="004E3B41" w:rsidRDefault="00BA3172"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BA3172" w:rsidRPr="004E3B41" w:rsidRDefault="00BA3172"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BA3172" w:rsidRPr="004E3B41" w:rsidRDefault="00BA3172" w:rsidP="003E26D8">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BA3172" w:rsidRPr="004E3B41" w:rsidRDefault="00BA3172"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BA3172" w:rsidRPr="004E3B41" w:rsidRDefault="00BA3172"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6E27DE" w:rsidRPr="004E3B41" w:rsidTr="0036052B">
        <w:trPr>
          <w:trHeight w:val="16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C87D6E"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903C5B" w:rsidP="00903C5B">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تحديث شبكة المعلومات الوسعة </w:t>
            </w:r>
            <w:r>
              <w:rPr>
                <w:rFonts w:ascii="Traditional Arabic" w:hAnsi="Traditional Arabic" w:cs="Traditional Arabic"/>
                <w:sz w:val="24"/>
                <w:szCs w:val="24"/>
                <w:lang w:bidi="ar-LB"/>
              </w:rPr>
              <w:t>WAN</w:t>
            </w:r>
            <w:r>
              <w:rPr>
                <w:rFonts w:ascii="Traditional Arabic" w:hAnsi="Traditional Arabic" w:cs="Traditional Arabic" w:hint="cs"/>
                <w:sz w:val="24"/>
                <w:szCs w:val="24"/>
                <w:rtl/>
                <w:lang w:bidi="ar-LB"/>
              </w:rPr>
              <w:t xml:space="preserve"> التي تربط المبنى المركزي للأمن العام بالدوائر والمراكز الحدودية والدوائر الإقليمية واعتماد التشفير</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6E27DE" w:rsidP="00682C54">
            <w:pPr>
              <w:pStyle w:val="NoSpacing"/>
              <w:numPr>
                <w:ilvl w:val="0"/>
                <w:numId w:val="29"/>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تأمين جزئيات تشبيك </w:t>
            </w:r>
            <w:r w:rsidRPr="004E3B41">
              <w:rPr>
                <w:rFonts w:ascii="Traditional Arabic" w:hAnsi="Traditional Arabic" w:cs="Traditional Arabic"/>
                <w:sz w:val="24"/>
                <w:szCs w:val="24"/>
                <w:lang w:bidi="ar-LB"/>
              </w:rPr>
              <w:t>Routers</w:t>
            </w:r>
            <w:r w:rsidR="00903C5B">
              <w:rPr>
                <w:rFonts w:ascii="Traditional Arabic" w:hAnsi="Traditional Arabic" w:cs="Traditional Arabic"/>
                <w:sz w:val="24"/>
                <w:szCs w:val="24"/>
                <w:rtl/>
                <w:lang w:bidi="ar-LB"/>
              </w:rPr>
              <w:t xml:space="preserve"> حديثة ومتطورة</w:t>
            </w:r>
            <w:r w:rsidR="00903C5B">
              <w:rPr>
                <w:rFonts w:ascii="Traditional Arabic" w:hAnsi="Traditional Arabic" w:cs="Traditional Arabic" w:hint="cs"/>
                <w:sz w:val="24"/>
                <w:szCs w:val="24"/>
                <w:rtl/>
                <w:lang w:bidi="ar-LB"/>
              </w:rPr>
              <w:t xml:space="preserve"> </w:t>
            </w:r>
            <w:r w:rsidRPr="004E3B41">
              <w:rPr>
                <w:rFonts w:ascii="Traditional Arabic" w:hAnsi="Traditional Arabic" w:cs="Traditional Arabic"/>
                <w:sz w:val="24"/>
                <w:szCs w:val="24"/>
                <w:rtl/>
                <w:lang w:bidi="ar-LB"/>
              </w:rPr>
              <w:t>لز</w:t>
            </w:r>
            <w:r w:rsidR="00903C5B">
              <w:rPr>
                <w:rFonts w:ascii="Traditional Arabic" w:hAnsi="Traditional Arabic" w:cs="Traditional Arabic"/>
                <w:sz w:val="24"/>
                <w:szCs w:val="24"/>
                <w:rtl/>
                <w:lang w:bidi="ar-LB"/>
              </w:rPr>
              <w:t>وم المبنى المركزي (أساسي ورديف)</w:t>
            </w:r>
            <w:r w:rsidR="00903C5B">
              <w:rPr>
                <w:rFonts w:ascii="Traditional Arabic" w:hAnsi="Traditional Arabic" w:cs="Traditional Arabic" w:hint="cs"/>
                <w:sz w:val="24"/>
                <w:szCs w:val="24"/>
                <w:rtl/>
                <w:lang w:bidi="ar-LB"/>
              </w:rPr>
              <w:t xml:space="preserve"> ولزوم كافة الدوائر والمراكز الحدودية ولزوم الدوائر الإقليمية. </w:t>
            </w:r>
          </w:p>
          <w:p w:rsidR="006E27DE" w:rsidRPr="004E3B41" w:rsidRDefault="008D55D9" w:rsidP="00682C54">
            <w:pPr>
              <w:pStyle w:val="NoSpacing"/>
              <w:numPr>
                <w:ilvl w:val="0"/>
                <w:numId w:val="29"/>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ربط </w:t>
            </w:r>
            <w:r w:rsidR="006E27DE" w:rsidRPr="004E3B41">
              <w:rPr>
                <w:rFonts w:ascii="Traditional Arabic" w:hAnsi="Traditional Arabic" w:cs="Traditional Arabic"/>
                <w:sz w:val="24"/>
                <w:szCs w:val="24"/>
                <w:rtl/>
                <w:lang w:bidi="ar-LB"/>
              </w:rPr>
              <w:t xml:space="preserve">/11/ دوائر ومركز حدودي. </w:t>
            </w:r>
          </w:p>
          <w:p w:rsidR="006E27DE" w:rsidRPr="004E3B41" w:rsidRDefault="008D55D9" w:rsidP="00682C54">
            <w:pPr>
              <w:pStyle w:val="NoSpacing"/>
              <w:numPr>
                <w:ilvl w:val="0"/>
                <w:numId w:val="29"/>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ربط </w:t>
            </w:r>
            <w:r w:rsidR="006E27DE" w:rsidRPr="004E3B41">
              <w:rPr>
                <w:rFonts w:ascii="Traditional Arabic" w:hAnsi="Traditional Arabic" w:cs="Traditional Arabic"/>
                <w:sz w:val="24"/>
                <w:szCs w:val="24"/>
                <w:rtl/>
                <w:lang w:bidi="ar-LB"/>
              </w:rPr>
              <w:t xml:space="preserve">/9/ </w:t>
            </w:r>
            <w:r>
              <w:rPr>
                <w:rFonts w:ascii="Traditional Arabic" w:hAnsi="Traditional Arabic" w:cs="Traditional Arabic"/>
                <w:sz w:val="24"/>
                <w:szCs w:val="24"/>
                <w:rtl/>
                <w:lang w:bidi="ar-LB"/>
              </w:rPr>
              <w:t>دوائر إقليمية</w:t>
            </w:r>
            <w:r>
              <w:rPr>
                <w:rFonts w:ascii="Traditional Arabic" w:hAnsi="Traditional Arabic" w:cs="Traditional Arabic" w:hint="cs"/>
                <w:sz w:val="24"/>
                <w:szCs w:val="24"/>
                <w:rtl/>
                <w:lang w:bidi="ar-LB"/>
              </w:rPr>
              <w:t>.</w:t>
            </w:r>
          </w:p>
          <w:p w:rsidR="006E27DE" w:rsidRPr="004E3B41" w:rsidRDefault="006E27DE" w:rsidP="00682C54">
            <w:pPr>
              <w:pStyle w:val="NoSpacing"/>
              <w:numPr>
                <w:ilvl w:val="0"/>
                <w:numId w:val="29"/>
              </w:numPr>
              <w:bidi/>
              <w:rPr>
                <w:rFonts w:ascii="Traditional Arabic" w:hAnsi="Traditional Arabic" w:cs="Traditional Arabic"/>
                <w:sz w:val="24"/>
                <w:szCs w:val="24"/>
                <w:rtl/>
              </w:rPr>
            </w:pPr>
            <w:r w:rsidRPr="004E3B41">
              <w:rPr>
                <w:rFonts w:ascii="Traditional Arabic" w:hAnsi="Traditional Arabic" w:cs="Traditional Arabic"/>
                <w:sz w:val="24"/>
                <w:szCs w:val="24"/>
                <w:rtl/>
                <w:lang w:bidi="ar-LB"/>
              </w:rPr>
              <w:t xml:space="preserve">اعتماد التشفير على الشبكات الواسعة </w:t>
            </w:r>
            <w:r w:rsidRPr="004E3B41">
              <w:rPr>
                <w:rFonts w:ascii="Traditional Arabic" w:hAnsi="Traditional Arabic" w:cs="Traditional Arabic"/>
                <w:sz w:val="24"/>
                <w:szCs w:val="24"/>
                <w:lang w:bidi="ar-LB"/>
              </w:rPr>
              <w:t>WAN</w:t>
            </w:r>
            <w:r w:rsidRPr="004E3B41">
              <w:rPr>
                <w:rFonts w:ascii="Traditional Arabic" w:hAnsi="Traditional Arabic" w:cs="Traditional Arabic"/>
                <w:sz w:val="24"/>
                <w:szCs w:val="24"/>
                <w:rtl/>
                <w:lang w:bidi="ar-LB"/>
              </w:rPr>
              <w:t xml:space="preserve"> فيما خصّ المعلومات المتبادلة.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6E27DE" w:rsidP="00903C5B">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6E27DE" w:rsidP="00903C5B">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27DE" w:rsidRPr="004E3B41" w:rsidRDefault="001A1A0B" w:rsidP="00903C5B">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7F6BEB" w:rsidRPr="004E3B41" w:rsidTr="00C148D0">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مشروع أرشفة محفوظات مكتب شؤون العمليات </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682C54">
            <w:pPr>
              <w:pStyle w:val="NoSpacing"/>
              <w:numPr>
                <w:ilvl w:val="0"/>
                <w:numId w:val="20"/>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ارشفة جميع البرقيات والقرارات والبلاغات العائدة لمكتب شؤون العمليات.</w:t>
            </w:r>
          </w:p>
          <w:p w:rsidR="007F6BEB" w:rsidRDefault="007F6BEB" w:rsidP="00682C54">
            <w:pPr>
              <w:pStyle w:val="NoSpacing"/>
              <w:numPr>
                <w:ilvl w:val="0"/>
                <w:numId w:val="20"/>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وصل كافة الدوائر والمراكز الحدودية بمكتب شؤون العمليات للعمل على البرامج والإستغناء عن المحفوظات الورقية.</w:t>
            </w:r>
          </w:p>
          <w:p w:rsidR="007F6BEB" w:rsidRPr="004E3B41" w:rsidRDefault="007F6BEB" w:rsidP="00682C54">
            <w:pPr>
              <w:pStyle w:val="NoSpacing"/>
              <w:numPr>
                <w:ilvl w:val="0"/>
                <w:numId w:val="20"/>
              </w:numPr>
              <w:bidi/>
              <w:rPr>
                <w:rFonts w:ascii="Traditional Arabic" w:hAnsi="Traditional Arabic" w:cs="Traditional Arabic"/>
                <w:sz w:val="24"/>
                <w:szCs w:val="24"/>
                <w:rtl/>
              </w:rPr>
            </w:pPr>
            <w:r w:rsidRPr="004E3B41">
              <w:rPr>
                <w:rFonts w:ascii="Traditional Arabic" w:hAnsi="Traditional Arabic" w:cs="Traditional Arabic"/>
                <w:sz w:val="24"/>
                <w:szCs w:val="24"/>
                <w:rtl/>
              </w:rPr>
              <w:t>تم اعداد جميع البرامج وتنصيبها وتم اطلاق العمل على المشروع</w:t>
            </w:r>
            <w:r>
              <w:rPr>
                <w:rFonts w:ascii="Traditional Arabic" w:hAnsi="Traditional Arabic" w:cs="Traditional Arabic" w:hint="cs"/>
                <w:sz w:val="24"/>
                <w:szCs w:val="24"/>
                <w:rt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3E26D8" w:rsidRPr="004E3B41" w:rsidTr="003E26D8">
        <w:trPr>
          <w:trHeight w:val="16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تحديث وتوحيد قواعد بيانات العديد والمحاسبة في الأمن العام</w:t>
            </w:r>
          </w:p>
          <w:p w:rsidR="003E26D8" w:rsidRPr="004E3B41" w:rsidRDefault="003E26D8"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lang w:bidi="ar-LB"/>
              </w:rPr>
              <w:t>Human Resource</w:t>
            </w:r>
          </w:p>
          <w:p w:rsidR="003E26D8" w:rsidRPr="004E3B41" w:rsidRDefault="003E26D8"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lang w:bidi="ar-LB"/>
              </w:rPr>
              <w:t xml:space="preserve"> &amp; Payroll</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682C54">
            <w:pPr>
              <w:pStyle w:val="NoSpacing"/>
              <w:numPr>
                <w:ilvl w:val="0"/>
                <w:numId w:val="2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تحديث قواعد بيانات وبرامج العديد والمحاسبة من نظام </w:t>
            </w:r>
            <w:r w:rsidRPr="004E3B41">
              <w:rPr>
                <w:rFonts w:ascii="Traditional Arabic" w:hAnsi="Traditional Arabic" w:cs="Traditional Arabic"/>
                <w:sz w:val="24"/>
                <w:szCs w:val="24"/>
                <w:lang w:bidi="ar-LB"/>
              </w:rPr>
              <w:t xml:space="preserve">Informix </w:t>
            </w:r>
            <w:r w:rsidRPr="004E3B41">
              <w:rPr>
                <w:rFonts w:ascii="Traditional Arabic" w:hAnsi="Traditional Arabic" w:cs="Traditional Arabic"/>
                <w:sz w:val="24"/>
                <w:szCs w:val="24"/>
                <w:rtl/>
                <w:lang w:bidi="ar-LB"/>
              </w:rPr>
              <w:t xml:space="preserve"> الى نظام  </w:t>
            </w:r>
            <w:r w:rsidRPr="004E3B41">
              <w:rPr>
                <w:rFonts w:ascii="Traditional Arabic" w:hAnsi="Traditional Arabic" w:cs="Traditional Arabic"/>
                <w:sz w:val="24"/>
                <w:szCs w:val="24"/>
                <w:lang w:bidi="ar-LB"/>
              </w:rPr>
              <w:t>SQL Server</w:t>
            </w:r>
            <w:r w:rsidRPr="004E3B41">
              <w:rPr>
                <w:rFonts w:ascii="Traditional Arabic" w:hAnsi="Traditional Arabic" w:cs="Traditional Arabic"/>
                <w:sz w:val="24"/>
                <w:szCs w:val="24"/>
                <w:rtl/>
                <w:lang w:bidi="ar-LB"/>
              </w:rPr>
              <w:t>.</w:t>
            </w:r>
          </w:p>
          <w:p w:rsidR="003E26D8" w:rsidRPr="004E3B41" w:rsidRDefault="003E26D8" w:rsidP="00682C54">
            <w:pPr>
              <w:pStyle w:val="NoSpacing"/>
              <w:numPr>
                <w:ilvl w:val="0"/>
                <w:numId w:val="2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التوحيد ضمن قاعدة بيانات مركزية.</w:t>
            </w:r>
          </w:p>
          <w:p w:rsidR="003E26D8" w:rsidRPr="004E3B41" w:rsidRDefault="003E26D8" w:rsidP="00682C54">
            <w:pPr>
              <w:pStyle w:val="NoSpacing"/>
              <w:numPr>
                <w:ilvl w:val="0"/>
                <w:numId w:val="2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ترحيل معلومات قواعد البيانات القديمة الى الجديدة.</w:t>
            </w:r>
          </w:p>
          <w:p w:rsidR="003E26D8" w:rsidRPr="004E3B41" w:rsidRDefault="003E26D8" w:rsidP="00682C54">
            <w:pPr>
              <w:pStyle w:val="NoSpacing"/>
              <w:numPr>
                <w:ilvl w:val="0"/>
                <w:numId w:val="2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الأرشفة الإلكترونية لإضبارات ضباط وعناصر الأمن العام. </w:t>
            </w:r>
          </w:p>
          <w:p w:rsidR="003E26D8" w:rsidRPr="004E3B41" w:rsidRDefault="003E26D8" w:rsidP="00682C54">
            <w:pPr>
              <w:pStyle w:val="NoSpacing"/>
              <w:numPr>
                <w:ilvl w:val="0"/>
                <w:numId w:val="2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تجهيز وتحضير قاعدة البيانات المركزية لإحتواء وإستيعاب قاعدة بيانات الشؤون الصحية وطب الأسنان مستقبلياً.</w:t>
            </w:r>
          </w:p>
          <w:p w:rsidR="003E26D8" w:rsidRPr="004E3B41" w:rsidRDefault="003E26D8" w:rsidP="00682C54">
            <w:pPr>
              <w:pStyle w:val="NoSpacing"/>
              <w:numPr>
                <w:ilvl w:val="0"/>
                <w:numId w:val="21"/>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شراء خوادم مركزية </w:t>
            </w:r>
            <w:r>
              <w:rPr>
                <w:rFonts w:ascii="Traditional Arabic" w:hAnsi="Traditional Arabic" w:cs="Traditional Arabic" w:hint="cs"/>
                <w:sz w:val="24"/>
                <w:szCs w:val="24"/>
                <w:rtl/>
                <w:lang w:bidi="ar-LB"/>
              </w:rPr>
              <w:t>ح</w:t>
            </w:r>
            <w:r>
              <w:rPr>
                <w:rFonts w:ascii="Traditional Arabic" w:hAnsi="Traditional Arabic" w:cs="Traditional Arabic"/>
                <w:sz w:val="24"/>
                <w:szCs w:val="24"/>
                <w:rtl/>
                <w:lang w:bidi="ar-LB"/>
              </w:rPr>
              <w:t>ديثة الطراز لزوم المشروع.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3E26D8" w:rsidRPr="004E3B41" w:rsidTr="003E26D8">
        <w:trPr>
          <w:trHeight w:val="16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7F6BE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اعداد دفتر شروط مشروع  جواز السفر البيومتري</w:t>
            </w:r>
            <w:r w:rsidRPr="004E3B41">
              <w:rPr>
                <w:rFonts w:ascii="Traditional Arabic" w:hAnsi="Traditional Arabic" w:cs="Traditional Arabic" w:hint="cs"/>
                <w:sz w:val="24"/>
                <w:szCs w:val="24"/>
                <w:rtl/>
                <w:lang w:bidi="ar-LB"/>
              </w:rPr>
              <w:t xml:space="preserve"> </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Default="003E26D8" w:rsidP="00682C54">
            <w:pPr>
              <w:pStyle w:val="NoSpacing"/>
              <w:numPr>
                <w:ilvl w:val="0"/>
                <w:numId w:val="30"/>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الترخيص لوزارة الداخلية والبلديات توقيع مشروع عقد إتفاق مع منظمة الطيران المدني الدولي </w:t>
            </w:r>
            <w:r w:rsidRPr="004E3B41">
              <w:rPr>
                <w:rFonts w:ascii="Traditional Arabic" w:hAnsi="Traditional Arabic" w:cs="Traditional Arabic"/>
                <w:sz w:val="24"/>
                <w:szCs w:val="24"/>
                <w:lang w:bidi="ar-LB"/>
              </w:rPr>
              <w:t>ICAO</w:t>
            </w:r>
            <w:r>
              <w:rPr>
                <w:rFonts w:ascii="Traditional Arabic" w:hAnsi="Traditional Arabic" w:cs="Traditional Arabic"/>
                <w:sz w:val="24"/>
                <w:szCs w:val="24"/>
                <w:rtl/>
                <w:lang w:bidi="ar-LB"/>
              </w:rPr>
              <w:t xml:space="preserve"> وتثبيت العمل بموجبه وتنفيذه</w:t>
            </w:r>
            <w:r>
              <w:rPr>
                <w:rFonts w:ascii="Traditional Arabic" w:hAnsi="Traditional Arabic" w:cs="Traditional Arabic" w:hint="cs"/>
                <w:sz w:val="24"/>
                <w:szCs w:val="24"/>
                <w:rtl/>
                <w:lang w:bidi="ar-LB"/>
              </w:rPr>
              <w:t xml:space="preserve"> للاستعانة بخبراء للمساعدة في إعداد دفتر شروط جواز السفر البيومتري.</w:t>
            </w:r>
          </w:p>
          <w:p w:rsidR="003E26D8" w:rsidRPr="004E3B41" w:rsidRDefault="003E26D8" w:rsidP="00682C54">
            <w:pPr>
              <w:pStyle w:val="NoSpacing"/>
              <w:numPr>
                <w:ilvl w:val="0"/>
                <w:numId w:val="30"/>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تم إعداد دفتر الشروط الإداري والتقني وإقراره.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3E26D8" w:rsidRPr="004E3B41" w:rsidTr="001E4AF3">
        <w:trPr>
          <w:trHeight w:val="4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7F6BE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أرشفة قرارات حضرة المدير العام</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Default="003E26D8" w:rsidP="001E4AF3">
            <w:pPr>
              <w:pStyle w:val="NoSpacing"/>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أ</w:t>
            </w:r>
            <w:r w:rsidRPr="004E3B41">
              <w:rPr>
                <w:rFonts w:ascii="Traditional Arabic" w:hAnsi="Traditional Arabic" w:cs="Traditional Arabic"/>
                <w:sz w:val="24"/>
                <w:szCs w:val="24"/>
                <w:rtl/>
                <w:lang w:bidi="ar-LB"/>
              </w:rPr>
              <w:t xml:space="preserve">رشفة جميع القرارات الصادرة عن مكتب حضرة المدير العام </w:t>
            </w:r>
          </w:p>
          <w:p w:rsidR="003E26D8" w:rsidRPr="004E3B41" w:rsidRDefault="003E26D8" w:rsidP="00682C54">
            <w:pPr>
              <w:pStyle w:val="NoSpacing"/>
              <w:numPr>
                <w:ilvl w:val="0"/>
                <w:numId w:val="31"/>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تم اعداد جميع البرامج وتنصيبها وتم اطلاق العمل على المشروع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1E4AF3" w:rsidRPr="004E3B41" w:rsidTr="001E4AF3">
        <w:trPr>
          <w:trHeight w:val="4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مشروع أرشفة مستندات دائرة الفئات الخاصة وقيد الدرس  </w:t>
            </w:r>
            <w:r>
              <w:rPr>
                <w:rFonts w:ascii="Traditional Arabic" w:hAnsi="Traditional Arabic" w:cs="Traditional Arabic"/>
                <w:sz w:val="24"/>
                <w:szCs w:val="24"/>
                <w:lang w:bidi="ar-LB"/>
              </w:rPr>
              <w:t>Document Management System</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Default="001E4AF3" w:rsidP="001E4AF3">
            <w:pPr>
              <w:pStyle w:val="NoSpacing"/>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أ</w:t>
            </w:r>
            <w:r w:rsidRPr="004E3B41">
              <w:rPr>
                <w:rFonts w:ascii="Traditional Arabic" w:hAnsi="Traditional Arabic" w:cs="Traditional Arabic"/>
                <w:sz w:val="24"/>
                <w:szCs w:val="24"/>
                <w:rtl/>
                <w:lang w:bidi="ar-LB"/>
              </w:rPr>
              <w:t xml:space="preserve">رشفة جميع </w:t>
            </w:r>
            <w:r>
              <w:rPr>
                <w:rFonts w:ascii="Traditional Arabic" w:hAnsi="Traditional Arabic" w:cs="Traditional Arabic" w:hint="cs"/>
                <w:sz w:val="24"/>
                <w:szCs w:val="24"/>
                <w:rtl/>
                <w:lang w:bidi="ar-LB"/>
              </w:rPr>
              <w:t>مستندات دائرة الفئات الخاصة وقيد الدرس</w:t>
            </w:r>
          </w:p>
          <w:p w:rsidR="001E4AF3" w:rsidRDefault="001E4AF3" w:rsidP="00682C54">
            <w:pPr>
              <w:pStyle w:val="NoSpacing"/>
              <w:numPr>
                <w:ilvl w:val="0"/>
                <w:numId w:val="19"/>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تم اعداد جميع البرامج وتنصيبها وتم اطلاق العمل على المشروع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Default="001E4AF3" w:rsidP="00C148D0">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Default="001E4AF3"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bl>
    <w:p w:rsidR="007F6BEB" w:rsidRDefault="007F6BEB" w:rsidP="007F6BEB">
      <w:pPr>
        <w:bidi/>
        <w:rPr>
          <w:rtl/>
        </w:rPr>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7F6BEB" w:rsidRPr="004E3B41" w:rsidTr="00C148D0">
        <w:trPr>
          <w:trHeight w:val="64"/>
        </w:trPr>
        <w:tc>
          <w:tcPr>
            <w:tcW w:w="851" w:type="dxa"/>
            <w:shd w:val="clear" w:color="auto" w:fill="D9D9D9"/>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7F6BEB" w:rsidRPr="004E3B41" w:rsidRDefault="007F6BEB" w:rsidP="00C148D0">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3E26D8" w:rsidRPr="004E3B41" w:rsidTr="003E26D8">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7F6BE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بطاقة الإقامة البيومترية</w:t>
            </w:r>
            <w:r w:rsidRPr="004E3B41">
              <w:rPr>
                <w:rFonts w:ascii="Traditional Arabic" w:hAnsi="Traditional Arabic" w:cs="Traditional Arabic" w:hint="cs"/>
                <w:sz w:val="24"/>
                <w:szCs w:val="24"/>
                <w:rtl/>
                <w:lang w:bidi="ar-LB"/>
              </w:rPr>
              <w:t xml:space="preserve"> </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يهدف هذا المشروع إلى </w:t>
            </w:r>
            <w:r w:rsidRPr="004E3B41">
              <w:rPr>
                <w:rFonts w:ascii="Traditional Arabic" w:hAnsi="Traditional Arabic" w:cs="Traditional Arabic"/>
                <w:sz w:val="24"/>
                <w:szCs w:val="24"/>
                <w:rtl/>
                <w:lang w:bidi="ar-LB"/>
              </w:rPr>
              <w:t>إصدار بطاقات إقامة ذكية بيومترية تتضمّن صور وبصمات العرب والأجانب الذين يرغبون بالإقامة في لبنان.</w:t>
            </w:r>
            <w:r>
              <w:rPr>
                <w:rFonts w:ascii="Traditional Arabic" w:hAnsi="Traditional Arabic" w:cs="Traditional Arabic" w:hint="cs"/>
                <w:sz w:val="24"/>
                <w:szCs w:val="24"/>
                <w:rtl/>
                <w:lang w:bidi="ar-LB"/>
              </w:rPr>
              <w:t xml:space="preserve"> بناءً عليه تم:</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تجهيز كافة مراكز الأمن العام الإقليمية بالتجهيزات والبرامج اللازمة لإستقبال طلبات الإقامات وارسالها الى المديرية العامة الكترونياً عبر شبكات اتصال.</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تجهيز دائرة العرب والأجانب لإستقبال الطلبات وإنجاز وطباعة الإقامات واعادة تسليمها الى المراكز الإقليمية.</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تجهيز دائرة الفنانين لإصدار البطاقات الجديدة للقادمين الى لبنان للعمل بصفة فنان/فنانة.</w:t>
            </w:r>
          </w:p>
          <w:p w:rsidR="003E26D8" w:rsidRDefault="003E26D8" w:rsidP="00682C54">
            <w:pPr>
              <w:pStyle w:val="NoSpacing"/>
              <w:numPr>
                <w:ilvl w:val="0"/>
                <w:numId w:val="10"/>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تجهيز دائرة أمن عام مطار رفيق الحريري الدولي لضبط ومراقبة عمليات دخول وخروج العاملين بصفة فنية.</w:t>
            </w:r>
          </w:p>
          <w:p w:rsidR="003E26D8" w:rsidRPr="004E3B41" w:rsidRDefault="003E26D8" w:rsidP="003E26D8">
            <w:pPr>
              <w:pStyle w:val="NoSpacing"/>
              <w:bidi/>
              <w:ind w:left="360"/>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كما </w:t>
            </w:r>
            <w:r w:rsidRPr="004E3B41">
              <w:rPr>
                <w:rFonts w:ascii="Traditional Arabic" w:hAnsi="Traditional Arabic" w:cs="Traditional Arabic"/>
                <w:sz w:val="24"/>
                <w:szCs w:val="24"/>
                <w:rtl/>
                <w:lang w:bidi="ar-LB"/>
              </w:rPr>
              <w:t xml:space="preserve">تم لغاية تاريخه إنجاز </w:t>
            </w:r>
            <w:r>
              <w:rPr>
                <w:rFonts w:ascii="Traditional Arabic" w:hAnsi="Traditional Arabic" w:cs="Traditional Arabic" w:hint="cs"/>
                <w:sz w:val="24"/>
                <w:szCs w:val="24"/>
                <w:rtl/>
                <w:lang w:bidi="ar-LB"/>
              </w:rPr>
              <w:t>كافة</w:t>
            </w:r>
            <w:r w:rsidRPr="004E3B41">
              <w:rPr>
                <w:rFonts w:ascii="Traditional Arabic" w:hAnsi="Traditional Arabic" w:cs="Traditional Arabic"/>
                <w:sz w:val="24"/>
                <w:szCs w:val="24"/>
                <w:rtl/>
                <w:lang w:bidi="ar-LB"/>
              </w:rPr>
              <w:t xml:space="preserve"> الأعمال وفق ما يلي:</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تنفيذ </w:t>
            </w:r>
            <w:r w:rsidRPr="004E3B41">
              <w:rPr>
                <w:rFonts w:ascii="Traditional Arabic" w:hAnsi="Traditional Arabic" w:cs="Traditional Arabic"/>
                <w:sz w:val="24"/>
                <w:szCs w:val="24"/>
                <w:rtl/>
                <w:lang w:bidi="ar-LB"/>
              </w:rPr>
              <w:t>الزيارات الميدانية لكافة المراكز لدراسة وضع تمديد الشبكات والتجهيزات.</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ب</w:t>
            </w:r>
            <w:r w:rsidRPr="004E3B41">
              <w:rPr>
                <w:rFonts w:ascii="Traditional Arabic" w:hAnsi="Traditional Arabic" w:cs="Traditional Arabic"/>
                <w:sz w:val="24"/>
                <w:szCs w:val="24"/>
                <w:rtl/>
                <w:lang w:bidi="ar-LB"/>
              </w:rPr>
              <w:t>طاقات الإقامة البيومترية الذكية وعناصر الأمان (عرب وأجانب، قيد الدرس، بطاقة تعريف).</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إنجاز ال</w:t>
            </w:r>
            <w:r w:rsidRPr="004E3B41">
              <w:rPr>
                <w:rFonts w:ascii="Traditional Arabic" w:hAnsi="Traditional Arabic" w:cs="Traditional Arabic"/>
                <w:sz w:val="24"/>
                <w:szCs w:val="24"/>
                <w:rtl/>
                <w:lang w:bidi="ar-LB"/>
              </w:rPr>
              <w:t xml:space="preserve">فيلم الواقي وعناصر الأمان </w:t>
            </w:r>
            <w:r w:rsidRPr="004E3B41">
              <w:rPr>
                <w:rFonts w:ascii="Traditional Arabic" w:hAnsi="Traditional Arabic" w:cs="Traditional Arabic"/>
                <w:sz w:val="24"/>
                <w:szCs w:val="24"/>
                <w:lang w:bidi="ar-LB"/>
              </w:rPr>
              <w:t>Laminate</w:t>
            </w:r>
            <w:r w:rsidRPr="004E3B41">
              <w:rPr>
                <w:rFonts w:ascii="Traditional Arabic" w:hAnsi="Traditional Arabic" w:cs="Traditional Arabic"/>
                <w:sz w:val="24"/>
                <w:szCs w:val="24"/>
                <w:rtl/>
                <w:lang w:bidi="ar-LB"/>
              </w:rPr>
              <w:t>.</w:t>
            </w:r>
          </w:p>
          <w:p w:rsidR="003E26D8" w:rsidRPr="004E3B41" w:rsidRDefault="003E26D8" w:rsidP="00682C54">
            <w:pPr>
              <w:pStyle w:val="NoSpacing"/>
              <w:numPr>
                <w:ilvl w:val="0"/>
                <w:numId w:val="10"/>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إنجاز ال</w:t>
            </w:r>
            <w:r w:rsidRPr="004E3B41">
              <w:rPr>
                <w:rFonts w:ascii="Traditional Arabic" w:hAnsi="Traditional Arabic" w:cs="Traditional Arabic"/>
                <w:sz w:val="24"/>
                <w:szCs w:val="24"/>
                <w:rtl/>
                <w:lang w:bidi="ar-LB"/>
              </w:rPr>
              <w:t>طلبات الجديدة للإقامات على اختلاف أنواعها.</w:t>
            </w:r>
          </w:p>
          <w:p w:rsidR="003E26D8" w:rsidRDefault="003E26D8" w:rsidP="00682C54">
            <w:pPr>
              <w:pStyle w:val="NoSpacing"/>
              <w:numPr>
                <w:ilvl w:val="0"/>
                <w:numId w:val="10"/>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 xml:space="preserve">تم الإنتهاء من إعداد البرامج واستلام كافة التجهيزات وإطلاق العمل في عدد من الدوائر والمراكز (دائرة بيروت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دائرة العلاقات العامة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دائرة الفنانين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الشويفات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مدحت الحاج) ويجري تجهيز عدد من المراكز الأخرى لإطلاق العمل فيها (مركز صيدا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النبطية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جبيل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طرابلس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زحلة </w:t>
            </w:r>
            <w:r w:rsidRPr="004E3B41">
              <w:rPr>
                <w:rFonts w:ascii="Traditional Arabic" w:hAnsi="Traditional Arabic" w:cs="Traditional Arabic"/>
                <w:sz w:val="24"/>
                <w:szCs w:val="24"/>
                <w:rtl/>
                <w:lang w:bidi="ar-LB"/>
              </w:rPr>
              <w:t>–</w:t>
            </w:r>
            <w:r w:rsidRPr="004E3B41">
              <w:rPr>
                <w:rFonts w:ascii="Traditional Arabic" w:hAnsi="Traditional Arabic" w:cs="Traditional Arabic" w:hint="cs"/>
                <w:sz w:val="24"/>
                <w:szCs w:val="24"/>
                <w:rtl/>
                <w:lang w:bidi="ar-LB"/>
              </w:rPr>
              <w:t xml:space="preserve"> مركز بعلبك).</w:t>
            </w:r>
          </w:p>
          <w:p w:rsidR="003E26D8" w:rsidRDefault="003E26D8" w:rsidP="00682C54">
            <w:pPr>
              <w:pStyle w:val="NoSpacing"/>
              <w:numPr>
                <w:ilvl w:val="0"/>
                <w:numId w:val="10"/>
              </w:numPr>
              <w:rPr>
                <w:rFonts w:ascii="Traditional Arabic" w:hAnsi="Traditional Arabic" w:cs="Traditional Arabic"/>
                <w:sz w:val="24"/>
                <w:szCs w:val="24"/>
                <w:lang w:bidi="ar-LB"/>
              </w:rPr>
            </w:pPr>
            <w:r>
              <w:rPr>
                <w:rFonts w:ascii="Traditional Arabic" w:hAnsi="Traditional Arabic" w:cs="Traditional Arabic"/>
                <w:sz w:val="24"/>
                <w:szCs w:val="24"/>
                <w:lang w:bidi="ar-LB"/>
              </w:rPr>
              <w:t>Windows Server 2012 R2</w:t>
            </w:r>
          </w:p>
          <w:p w:rsidR="003E26D8" w:rsidRPr="004E3B41" w:rsidRDefault="003E26D8" w:rsidP="00682C54">
            <w:pPr>
              <w:pStyle w:val="NoSpacing"/>
              <w:numPr>
                <w:ilvl w:val="0"/>
                <w:numId w:val="10"/>
              </w:numPr>
              <w:rPr>
                <w:rFonts w:ascii="Traditional Arabic" w:hAnsi="Traditional Arabic" w:cs="Traditional Arabic"/>
                <w:sz w:val="24"/>
                <w:szCs w:val="24"/>
                <w:rtl/>
                <w:lang w:bidi="ar-LB"/>
              </w:rPr>
            </w:pPr>
            <w:r>
              <w:rPr>
                <w:rFonts w:ascii="Traditional Arabic" w:hAnsi="Traditional Arabic" w:cs="Traditional Arabic"/>
                <w:sz w:val="24"/>
                <w:szCs w:val="24"/>
                <w:lang w:bidi="ar-LB"/>
              </w:rPr>
              <w:t>SQL Server 2012 R2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E26D8" w:rsidRPr="004E3B41" w:rsidRDefault="003E26D8" w:rsidP="003E26D8">
            <w:pPr>
              <w:pStyle w:val="NoSpacing"/>
              <w:bidi/>
              <w:jc w:val="center"/>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تم الإنتهاء من تنفيذ المشروع </w:t>
            </w:r>
            <w:r>
              <w:rPr>
                <w:rFonts w:ascii="Traditional Arabic" w:hAnsi="Traditional Arabic" w:cs="Traditional Arabic" w:hint="cs"/>
                <w:sz w:val="24"/>
                <w:szCs w:val="24"/>
                <w:rtl/>
                <w:lang w:bidi="ar-LB"/>
              </w:rPr>
              <w:t xml:space="preserve">ويتم اطلاق العمل تباعاً عند انجاز استكمال عملية الربط مع </w:t>
            </w:r>
            <w:r>
              <w:rPr>
                <w:rFonts w:ascii="Traditional Arabic" w:hAnsi="Traditional Arabic" w:cs="Traditional Arabic"/>
                <w:sz w:val="24"/>
                <w:szCs w:val="24"/>
                <w:lang w:bidi="ar-LB"/>
              </w:rPr>
              <w:t>OGERO</w:t>
            </w:r>
          </w:p>
        </w:tc>
      </w:tr>
      <w:tr w:rsidR="007F6BEB" w:rsidRPr="004E3B41" w:rsidTr="00C148D0">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مشروع الخدمات الإلكترونية </w:t>
            </w:r>
            <w:r>
              <w:rPr>
                <w:rFonts w:ascii="Traditional Arabic" w:hAnsi="Traditional Arabic" w:cs="Traditional Arabic"/>
                <w:sz w:val="24"/>
                <w:szCs w:val="24"/>
                <w:lang w:bidi="ar-LB"/>
              </w:rPr>
              <w:t>e-Services</w:t>
            </w:r>
            <w:r>
              <w:rPr>
                <w:rFonts w:ascii="Traditional Arabic" w:hAnsi="Traditional Arabic" w:cs="Traditional Arabic" w:hint="cs"/>
                <w:sz w:val="24"/>
                <w:szCs w:val="24"/>
                <w:rtl/>
                <w:lang w:bidi="ar-LB"/>
              </w:rPr>
              <w:t xml:space="preserve"> </w:t>
            </w:r>
            <w:r w:rsidRPr="004E3B41">
              <w:rPr>
                <w:rFonts w:ascii="Traditional Arabic" w:hAnsi="Traditional Arabic" w:cs="Traditional Arabic"/>
                <w:sz w:val="24"/>
                <w:szCs w:val="24"/>
                <w:rtl/>
                <w:lang w:bidi="ar-LB"/>
              </w:rPr>
              <w:t>في الأمن العام</w:t>
            </w:r>
            <w:r w:rsidRPr="004E3B41">
              <w:rPr>
                <w:rFonts w:ascii="Traditional Arabic" w:hAnsi="Traditional Arabic" w:cs="Traditional Arabic" w:hint="cs"/>
                <w:sz w:val="24"/>
                <w:szCs w:val="24"/>
                <w:rtl/>
                <w:lang w:bidi="ar-LB"/>
              </w:rPr>
              <w:t xml:space="preserve"> </w:t>
            </w:r>
            <w:r>
              <w:rPr>
                <w:rFonts w:ascii="Traditional Arabic" w:hAnsi="Traditional Arabic" w:cs="Traditional Arabic" w:hint="cs"/>
                <w:sz w:val="24"/>
                <w:szCs w:val="24"/>
                <w:rtl/>
                <w:lang w:bidi="ar-LB"/>
              </w:rPr>
              <w:t xml:space="preserve">عبر وزارة الدولة لشؤون التنمية الإدارية </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إعتماد وإتاحة بعض خدمات الأمن العام إلكترونياً للمواطنين من ضمن مشروع البوابة الحكومية الإكترونية </w:t>
            </w:r>
            <w:r w:rsidRPr="004E3B41">
              <w:rPr>
                <w:rFonts w:ascii="Traditional Arabic" w:hAnsi="Traditional Arabic" w:cs="Traditional Arabic"/>
                <w:sz w:val="24"/>
                <w:szCs w:val="24"/>
                <w:lang w:bidi="ar-LB"/>
              </w:rPr>
              <w:t>e-Government Portal</w:t>
            </w:r>
            <w:r w:rsidRPr="004E3B41">
              <w:rPr>
                <w:rFonts w:ascii="Traditional Arabic" w:hAnsi="Traditional Arabic" w:cs="Traditional Arabic"/>
                <w:sz w:val="24"/>
                <w:szCs w:val="24"/>
                <w:rtl/>
                <w:lang w:bidi="ar-LB"/>
              </w:rPr>
              <w:t xml:space="preserve"> </w:t>
            </w:r>
            <w:r w:rsidRPr="004E3B41">
              <w:rPr>
                <w:rFonts w:ascii="Traditional Arabic" w:hAnsi="Traditional Arabic" w:cs="Traditional Arabic" w:hint="cs"/>
                <w:sz w:val="24"/>
                <w:szCs w:val="24"/>
                <w:rtl/>
                <w:lang w:bidi="ar-LB"/>
              </w:rPr>
              <w:t xml:space="preserve">والذي </w:t>
            </w:r>
            <w:r>
              <w:rPr>
                <w:rFonts w:ascii="Traditional Arabic" w:hAnsi="Traditional Arabic" w:cs="Traditional Arabic" w:hint="cs"/>
                <w:sz w:val="24"/>
                <w:szCs w:val="24"/>
                <w:rtl/>
                <w:lang w:bidi="ar-LB"/>
              </w:rPr>
              <w:t>تمّ</w:t>
            </w:r>
            <w:r w:rsidRPr="004E3B41">
              <w:rPr>
                <w:rFonts w:ascii="Traditional Arabic" w:hAnsi="Traditional Arabic" w:cs="Traditional Arabic" w:hint="cs"/>
                <w:sz w:val="24"/>
                <w:szCs w:val="24"/>
                <w:rtl/>
                <w:lang w:bidi="ar-LB"/>
              </w:rPr>
              <w:t xml:space="preserve"> انجازه بالتعاون مع </w:t>
            </w:r>
            <w:r w:rsidRPr="004E3B41">
              <w:rPr>
                <w:rFonts w:ascii="Traditional Arabic" w:hAnsi="Traditional Arabic" w:cs="Traditional Arabic"/>
                <w:sz w:val="24"/>
                <w:szCs w:val="24"/>
                <w:rtl/>
                <w:lang w:bidi="ar-LB"/>
              </w:rPr>
              <w:t>وزارة الدولة لشؤون التنمية الإدارية.</w:t>
            </w:r>
          </w:p>
          <w:p w:rsidR="007F6BEB" w:rsidRDefault="007F6BEB" w:rsidP="00682C54">
            <w:pPr>
              <w:pStyle w:val="NoSpacing"/>
              <w:numPr>
                <w:ilvl w:val="0"/>
                <w:numId w:val="9"/>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تم إطلاق "بوابة الحكومة الإلكترونية" (دولتي) برعاية دولة رئيس مجلس الوزراء بتاريخ 10/09/2013 في السراي الكبير.</w:t>
            </w:r>
          </w:p>
          <w:p w:rsidR="007F6BEB" w:rsidRPr="004E3B41" w:rsidRDefault="007F6BEB" w:rsidP="00682C54">
            <w:pPr>
              <w:pStyle w:val="NoSpacing"/>
              <w:numPr>
                <w:ilvl w:val="0"/>
                <w:numId w:val="9"/>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تم الإنتهاء من الشق التقني والوصل الشبكي الآمن مع وزارة الدولة لشؤون التنمية الإدارية .</w:t>
            </w:r>
          </w:p>
          <w:p w:rsidR="007F6BEB" w:rsidRPr="004E3B41" w:rsidRDefault="007F6BEB" w:rsidP="00682C54">
            <w:pPr>
              <w:pStyle w:val="NoSpacing"/>
              <w:numPr>
                <w:ilvl w:val="0"/>
                <w:numId w:val="9"/>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 xml:space="preserve">تم تحضير /5/ أنواع من المعاملات يمكن تقديمها </w:t>
            </w:r>
            <w:r w:rsidRPr="004E3B41">
              <w:rPr>
                <w:rFonts w:ascii="Traditional Arabic" w:hAnsi="Traditional Arabic" w:cs="Traditional Arabic"/>
                <w:sz w:val="24"/>
                <w:szCs w:val="24"/>
                <w:lang w:bidi="ar-LB"/>
              </w:rPr>
              <w:t>Online</w:t>
            </w:r>
            <w:r>
              <w:rPr>
                <w:rFonts w:ascii="Traditional Arabic" w:hAnsi="Traditional Arabic" w:cs="Traditional Arabic" w:hint="cs"/>
                <w:sz w:val="24"/>
                <w:szCs w:val="24"/>
                <w:rtl/>
                <w:lang w:bidi="ar-LB"/>
              </w:rPr>
              <w:t xml:space="preserve"> (طلب شطب اسم خادمة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طلب تغيير رقم جواز على سمة دخول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طلب إفادة مغادرة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طلب تجديد سمة دخول </w:t>
            </w:r>
            <w:r>
              <w:rPr>
                <w:rFonts w:ascii="Traditional Arabic" w:hAnsi="Traditional Arabic" w:cs="Traditional Arabic"/>
                <w:sz w:val="24"/>
                <w:szCs w:val="24"/>
                <w:rtl/>
                <w:lang w:bidi="ar-LB"/>
              </w:rPr>
              <w:t>–</w:t>
            </w:r>
            <w:r>
              <w:rPr>
                <w:rFonts w:ascii="Traditional Arabic" w:hAnsi="Traditional Arabic" w:cs="Traditional Arabic" w:hint="cs"/>
                <w:sz w:val="24"/>
                <w:szCs w:val="24"/>
                <w:rtl/>
                <w:lang w:bidi="ar-LB"/>
              </w:rPr>
              <w:t xml:space="preserve"> طلب إلغاء سمة)</w:t>
            </w:r>
            <w:r w:rsidRPr="004E3B41">
              <w:rPr>
                <w:rFonts w:ascii="Traditional Arabic" w:hAnsi="Traditional Arabic" w:cs="Traditional Arabic" w:hint="cs"/>
                <w:sz w:val="24"/>
                <w:szCs w:val="24"/>
                <w:rtl/>
                <w:lang w:bidi="ar-LB"/>
              </w:rPr>
              <w:t>.</w:t>
            </w:r>
          </w:p>
          <w:p w:rsidR="007F6BEB" w:rsidRPr="004E3B41" w:rsidRDefault="007F6BEB" w:rsidP="00682C54">
            <w:pPr>
              <w:pStyle w:val="NoSpacing"/>
              <w:numPr>
                <w:ilvl w:val="0"/>
                <w:numId w:val="9"/>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جاري التحضير وبالتنسيق مع وزارة الدولة لشؤون التنمية الإدارية لإضافة خدمات إلكترونية جديدة مستقبلياً.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وزارة الدولة لشؤون التنمية الإدارية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bl>
    <w:p w:rsidR="001E4AF3" w:rsidRDefault="001E4AF3">
      <w:pPr>
        <w:bidi/>
        <w:rPr>
          <w:rtl/>
        </w:rPr>
      </w:pPr>
    </w:p>
    <w:p w:rsidR="001E4AF3" w:rsidRDefault="001E4AF3" w:rsidP="001E4AF3">
      <w:pPr>
        <w:bidi/>
        <w:rPr>
          <w:rtl/>
        </w:rPr>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1E4AF3" w:rsidRPr="004E3B41" w:rsidTr="00C148D0">
        <w:trPr>
          <w:trHeight w:val="64"/>
        </w:trPr>
        <w:tc>
          <w:tcPr>
            <w:tcW w:w="851"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7F6BEB" w:rsidRPr="004E3B41" w:rsidTr="007F6BE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مشروع تحديث مبنى المغادرة </w:t>
            </w:r>
            <w:r>
              <w:rPr>
                <w:rFonts w:ascii="Traditional Arabic" w:hAnsi="Traditional Arabic" w:cs="Traditional Arabic"/>
                <w:sz w:val="24"/>
                <w:szCs w:val="24"/>
                <w:rtl/>
                <w:lang w:bidi="ar-LB"/>
              </w:rPr>
              <w:t>في مركز امن عام المصنع الحدودي</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Default="007F6BEB" w:rsidP="00C148D0">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تحديث البنية التحتية وشبكة المعلومات والكهرباء وغرفة الخوادم المركزية وأجهزة الحواسيب والطابعات وجزئيات التشبيك ومكيفات هواء.</w:t>
            </w:r>
          </w:p>
          <w:p w:rsidR="007F6BEB" w:rsidRPr="004E3B41" w:rsidRDefault="007F6BEB" w:rsidP="00682C54">
            <w:pPr>
              <w:pStyle w:val="NoSpacing"/>
              <w:numPr>
                <w:ilvl w:val="0"/>
                <w:numId w:val="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تم توقيع اتفاقية تعاون بين المديرية العامة للأمن العام و مؤسسة الوليد بن طلال ممثلة بالسيدة ليلى الصلح حمادة.</w:t>
            </w:r>
          </w:p>
          <w:p w:rsidR="007F6BEB" w:rsidRPr="004E3B41" w:rsidRDefault="007F6BEB" w:rsidP="00682C54">
            <w:pPr>
              <w:pStyle w:val="NoSpacing"/>
              <w:numPr>
                <w:ilvl w:val="0"/>
                <w:numId w:val="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تم الإنتهاء من تجهيز المبنى وتركيب الخوادم المركزية والحواسيب.</w:t>
            </w:r>
          </w:p>
          <w:p w:rsidR="007F6BEB" w:rsidRPr="004E3B41" w:rsidRDefault="007F6BEB" w:rsidP="00682C54">
            <w:pPr>
              <w:pStyle w:val="NoSpacing"/>
              <w:numPr>
                <w:ilvl w:val="0"/>
                <w:numId w:val="2"/>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بدأ العمل في المركز المستحدث بتاريخ 06/02/2015.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7F6BEB">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6900C4"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هبة من </w:t>
            </w:r>
            <w:r w:rsidR="007F6BEB">
              <w:rPr>
                <w:rFonts w:ascii="Traditional Arabic" w:hAnsi="Traditional Arabic" w:cs="Traditional Arabic" w:hint="cs"/>
                <w:sz w:val="24"/>
                <w:szCs w:val="24"/>
                <w:rtl/>
                <w:lang w:bidi="ar-LB"/>
              </w:rPr>
              <w:t xml:space="preserve">مؤسسة الوليد بن طلال الإنسانية </w:t>
            </w:r>
            <w:r w:rsidR="007F6BEB">
              <w:rPr>
                <w:rFonts w:ascii="Traditional Arabic" w:hAnsi="Traditional Arabic" w:cs="Traditional Arabic"/>
                <w:sz w:val="24"/>
                <w:szCs w:val="24"/>
                <w:rtl/>
                <w:lang w:bidi="ar-LB"/>
              </w:rPr>
              <w:t>–</w:t>
            </w:r>
            <w:r w:rsidR="007F6BEB">
              <w:rPr>
                <w:rFonts w:ascii="Traditional Arabic" w:hAnsi="Traditional Arabic" w:cs="Traditional Arabic" w:hint="cs"/>
                <w:sz w:val="24"/>
                <w:szCs w:val="24"/>
                <w:rtl/>
                <w:lang w:bidi="ar-LB"/>
              </w:rPr>
              <w:t xml:space="preserve"> فرع لبنان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66387A"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87A" w:rsidRPr="004E3B41" w:rsidRDefault="007F6BE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6387A" w:rsidRPr="004E3B41" w:rsidRDefault="0066387A"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الشبكة المعلوماتية</w:t>
            </w:r>
            <w:r>
              <w:rPr>
                <w:rFonts w:ascii="Traditional Arabic" w:hAnsi="Traditional Arabic" w:cs="Traditional Arabic" w:hint="cs"/>
                <w:sz w:val="24"/>
                <w:szCs w:val="24"/>
                <w:rtl/>
                <w:lang w:bidi="ar-LB"/>
              </w:rPr>
              <w:t xml:space="preserve"> المحلية </w:t>
            </w:r>
            <w:r>
              <w:rPr>
                <w:rFonts w:ascii="Traditional Arabic" w:hAnsi="Traditional Arabic" w:cs="Traditional Arabic"/>
                <w:sz w:val="24"/>
                <w:szCs w:val="24"/>
              </w:rPr>
              <w:t>LAN</w:t>
            </w:r>
            <w:r>
              <w:rPr>
                <w:rFonts w:ascii="Traditional Arabic" w:hAnsi="Traditional Arabic" w:cs="Traditional Arabic" w:hint="cs"/>
                <w:sz w:val="24"/>
                <w:szCs w:val="24"/>
                <w:rtl/>
                <w:lang w:bidi="ar-LB"/>
              </w:rPr>
              <w:t xml:space="preserve"> والكهربائية</w:t>
            </w:r>
            <w:r w:rsidR="00403C87">
              <w:rPr>
                <w:rFonts w:ascii="Traditional Arabic" w:hAnsi="Traditional Arabic" w:cs="Traditional Arabic" w:hint="cs"/>
                <w:sz w:val="24"/>
                <w:szCs w:val="24"/>
                <w:rtl/>
                <w:lang w:bidi="ar-LB"/>
              </w:rPr>
              <w:t xml:space="preserve"> للمباني المركزية /3/، /4/ و  /5/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403C87" w:rsidRDefault="00403C87" w:rsidP="00682C54">
            <w:pPr>
              <w:pStyle w:val="NoSpacing"/>
              <w:numPr>
                <w:ilvl w:val="0"/>
                <w:numId w:val="17"/>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w:t>
            </w:r>
            <w:r w:rsidRPr="004E3B41">
              <w:rPr>
                <w:rFonts w:ascii="Traditional Arabic" w:hAnsi="Traditional Arabic" w:cs="Traditional Arabic"/>
                <w:sz w:val="24"/>
                <w:szCs w:val="24"/>
                <w:rtl/>
                <w:lang w:bidi="ar-LB"/>
              </w:rPr>
              <w:t xml:space="preserve">تأمين جزئيات تشبيك </w:t>
            </w:r>
            <w:r>
              <w:rPr>
                <w:rFonts w:ascii="Traditional Arabic" w:hAnsi="Traditional Arabic" w:cs="Traditional Arabic"/>
                <w:sz w:val="24"/>
                <w:szCs w:val="24"/>
                <w:lang w:bidi="ar-LB"/>
              </w:rPr>
              <w:t>Switches</w:t>
            </w:r>
            <w:r>
              <w:rPr>
                <w:rFonts w:ascii="Traditional Arabic" w:hAnsi="Traditional Arabic" w:cs="Traditional Arabic"/>
                <w:sz w:val="24"/>
                <w:szCs w:val="24"/>
                <w:rtl/>
                <w:lang w:bidi="ar-LB"/>
              </w:rPr>
              <w:t xml:space="preserve"> </w:t>
            </w:r>
            <w:r>
              <w:rPr>
                <w:rFonts w:ascii="Traditional Arabic" w:hAnsi="Traditional Arabic" w:cs="Traditional Arabic" w:hint="cs"/>
                <w:sz w:val="24"/>
                <w:szCs w:val="24"/>
                <w:rtl/>
                <w:lang w:bidi="ar-LB"/>
              </w:rPr>
              <w:t xml:space="preserve">مركزية وفرعية </w:t>
            </w:r>
            <w:r>
              <w:rPr>
                <w:rFonts w:ascii="Traditional Arabic" w:hAnsi="Traditional Arabic" w:cs="Traditional Arabic"/>
                <w:sz w:val="24"/>
                <w:szCs w:val="24"/>
              </w:rPr>
              <w:t>(Core Switch And Edge Switches)</w:t>
            </w:r>
            <w:r w:rsidR="00DF09CC">
              <w:rPr>
                <w:rFonts w:ascii="Traditional Arabic" w:hAnsi="Traditional Arabic" w:cs="Traditional Arabic" w:hint="cs"/>
                <w:sz w:val="24"/>
                <w:szCs w:val="24"/>
                <w:rtl/>
                <w:lang w:bidi="ar-LB"/>
              </w:rPr>
              <w:t xml:space="preserve"> لزوم المباني المركزية رقم /3/، /4/ و  /5/.</w:t>
            </w:r>
          </w:p>
          <w:p w:rsidR="00403C87" w:rsidRPr="006C1C61" w:rsidRDefault="00403C87" w:rsidP="00682C54">
            <w:pPr>
              <w:pStyle w:val="NoSpacing"/>
              <w:numPr>
                <w:ilvl w:val="0"/>
                <w:numId w:val="17"/>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w:t>
            </w:r>
            <w:r w:rsidRPr="006C1C61">
              <w:rPr>
                <w:rFonts w:ascii="Traditional Arabic" w:hAnsi="Traditional Arabic" w:cs="Traditional Arabic" w:hint="cs"/>
                <w:sz w:val="24"/>
                <w:szCs w:val="24"/>
                <w:rtl/>
                <w:lang w:bidi="ar-LB"/>
              </w:rPr>
              <w:t xml:space="preserve">تحديث البنية التحتية </w:t>
            </w:r>
            <w:r w:rsidRPr="006C1C61">
              <w:rPr>
                <w:rFonts w:ascii="Traditional Arabic" w:hAnsi="Traditional Arabic" w:cs="Traditional Arabic"/>
                <w:sz w:val="24"/>
                <w:szCs w:val="24"/>
                <w:lang w:bidi="ar-LB"/>
              </w:rPr>
              <w:t>Infrastructure</w:t>
            </w:r>
            <w:r w:rsidRPr="006C1C61">
              <w:rPr>
                <w:rFonts w:ascii="Traditional Arabic" w:hAnsi="Traditional Arabic" w:cs="Traditional Arabic" w:hint="cs"/>
                <w:sz w:val="24"/>
                <w:szCs w:val="24"/>
                <w:rtl/>
                <w:lang w:bidi="ar-LB"/>
              </w:rPr>
              <w:t xml:space="preserve"> لجهة تمديد كوابل جديدة </w:t>
            </w:r>
            <w:r>
              <w:rPr>
                <w:rFonts w:ascii="Traditional Arabic" w:hAnsi="Traditional Arabic" w:cs="Traditional Arabic" w:hint="cs"/>
                <w:sz w:val="24"/>
                <w:szCs w:val="24"/>
                <w:rtl/>
                <w:lang w:bidi="ar-LB"/>
              </w:rPr>
              <w:t>(</w:t>
            </w:r>
            <w:r>
              <w:rPr>
                <w:rFonts w:ascii="Traditional Arabic" w:hAnsi="Traditional Arabic" w:cs="Traditional Arabic"/>
                <w:sz w:val="24"/>
                <w:szCs w:val="24"/>
                <w:lang w:bidi="ar-LB"/>
              </w:rPr>
              <w:t>Fiber Optic</w:t>
            </w:r>
            <w:r>
              <w:rPr>
                <w:rFonts w:ascii="Traditional Arabic" w:hAnsi="Traditional Arabic" w:cs="Traditional Arabic" w:hint="cs"/>
                <w:sz w:val="24"/>
                <w:szCs w:val="24"/>
                <w:rtl/>
              </w:rPr>
              <w:t xml:space="preserve"> و </w:t>
            </w:r>
            <w:r>
              <w:rPr>
                <w:rFonts w:ascii="Traditional Arabic" w:hAnsi="Traditional Arabic" w:cs="Traditional Arabic"/>
                <w:sz w:val="24"/>
                <w:szCs w:val="24"/>
              </w:rPr>
              <w:t>UTP CAT6</w:t>
            </w:r>
            <w:r>
              <w:rPr>
                <w:rFonts w:ascii="Traditional Arabic" w:hAnsi="Traditional Arabic" w:cs="Traditional Arabic" w:hint="cs"/>
                <w:sz w:val="24"/>
                <w:szCs w:val="24"/>
                <w:rtl/>
                <w:lang w:bidi="ar-LB"/>
              </w:rPr>
              <w:t xml:space="preserve">) </w:t>
            </w:r>
            <w:r w:rsidRPr="006C1C61">
              <w:rPr>
                <w:rFonts w:ascii="Traditional Arabic" w:hAnsi="Traditional Arabic" w:cs="Traditional Arabic" w:hint="cs"/>
                <w:sz w:val="24"/>
                <w:szCs w:val="24"/>
                <w:rtl/>
                <w:lang w:bidi="ar-LB"/>
              </w:rPr>
              <w:t xml:space="preserve">وتنفيذ نقاط كهربائية ومعلوماتية وفق حاجات المكاتب والدوائر المركزية. </w:t>
            </w:r>
          </w:p>
          <w:p w:rsidR="00403C87" w:rsidRDefault="00403C87" w:rsidP="00682C54">
            <w:pPr>
              <w:pStyle w:val="NoSpacing"/>
              <w:numPr>
                <w:ilvl w:val="0"/>
                <w:numId w:val="17"/>
              </w:numPr>
              <w:bidi/>
              <w:rPr>
                <w:rFonts w:ascii="Traditional Arabic" w:hAnsi="Traditional Arabic" w:cs="Traditional Arabic"/>
                <w:sz w:val="24"/>
                <w:szCs w:val="24"/>
                <w:lang w:bidi="ar-LB"/>
              </w:rPr>
            </w:pPr>
            <w:r>
              <w:rPr>
                <w:rFonts w:ascii="Traditional Arabic" w:hAnsi="Traditional Arabic" w:cs="Traditional Arabic" w:hint="cs"/>
                <w:sz w:val="24"/>
                <w:szCs w:val="24"/>
                <w:rtl/>
                <w:lang w:bidi="ar-LB"/>
              </w:rPr>
              <w:t xml:space="preserve">تم اطلاق العمل على الـ </w:t>
            </w:r>
            <w:r>
              <w:rPr>
                <w:rFonts w:ascii="Traditional Arabic" w:hAnsi="Traditional Arabic" w:cs="Traditional Arabic"/>
                <w:sz w:val="24"/>
                <w:szCs w:val="24"/>
                <w:lang w:bidi="ar-LB"/>
              </w:rPr>
              <w:t>Active Directory</w:t>
            </w:r>
            <w:r>
              <w:rPr>
                <w:rFonts w:ascii="Traditional Arabic" w:hAnsi="Traditional Arabic" w:cs="Traditional Arabic" w:hint="cs"/>
                <w:sz w:val="24"/>
                <w:szCs w:val="24"/>
                <w:rtl/>
              </w:rPr>
              <w:t xml:space="preserve"> وإنشاء الـ </w:t>
            </w:r>
            <w:r>
              <w:rPr>
                <w:rFonts w:ascii="Traditional Arabic" w:hAnsi="Traditional Arabic" w:cs="Traditional Arabic"/>
                <w:sz w:val="24"/>
                <w:szCs w:val="24"/>
              </w:rPr>
              <w:t>Domain</w:t>
            </w:r>
            <w:r>
              <w:rPr>
                <w:rFonts w:ascii="Traditional Arabic" w:hAnsi="Traditional Arabic" w:cs="Traditional Arabic" w:hint="cs"/>
                <w:sz w:val="24"/>
                <w:szCs w:val="24"/>
                <w:rtl/>
              </w:rPr>
              <w:t xml:space="preserve"> الخاص به لإدارة حسابات المستخدمين وتطبيق مبدأ الـ </w:t>
            </w:r>
            <w:r>
              <w:rPr>
                <w:rFonts w:ascii="Traditional Arabic" w:hAnsi="Traditional Arabic" w:cs="Traditional Arabic"/>
                <w:sz w:val="24"/>
                <w:szCs w:val="24"/>
              </w:rPr>
              <w:t>Group Policy</w:t>
            </w:r>
            <w:r>
              <w:rPr>
                <w:rFonts w:ascii="Traditional Arabic" w:hAnsi="Traditional Arabic" w:cs="Traditional Arabic" w:hint="cs"/>
                <w:sz w:val="24"/>
                <w:szCs w:val="24"/>
                <w:rtl/>
              </w:rPr>
              <w:t>.</w:t>
            </w:r>
          </w:p>
          <w:p w:rsidR="0066387A" w:rsidRPr="004E3B41" w:rsidRDefault="00403C87" w:rsidP="00682C54">
            <w:pPr>
              <w:pStyle w:val="NoSpacing"/>
              <w:numPr>
                <w:ilvl w:val="0"/>
                <w:numId w:val="17"/>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تم تنصيب برامج </w:t>
            </w:r>
            <w:r>
              <w:rPr>
                <w:rFonts w:ascii="Traditional Arabic" w:hAnsi="Traditional Arabic" w:cs="Traditional Arabic"/>
                <w:sz w:val="24"/>
                <w:szCs w:val="24"/>
              </w:rPr>
              <w:t>Antivirus</w:t>
            </w:r>
            <w:r>
              <w:rPr>
                <w:rFonts w:ascii="Traditional Arabic" w:hAnsi="Traditional Arabic" w:cs="Traditional Arabic" w:hint="cs"/>
                <w:sz w:val="24"/>
                <w:szCs w:val="24"/>
                <w:rt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387A" w:rsidRPr="004E3B41" w:rsidRDefault="00403C87" w:rsidP="003E26D8">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387A" w:rsidRPr="004E3B41" w:rsidRDefault="00233398"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7A" w:rsidRPr="004E3B41" w:rsidRDefault="0066387A"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قيد الإنجاز</w:t>
            </w:r>
          </w:p>
        </w:tc>
      </w:tr>
      <w:tr w:rsidR="0036052B"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3625" w:rsidRPr="004E3B41" w:rsidRDefault="007F6BE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93625" w:rsidRPr="004E3B41" w:rsidRDefault="00403C87"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مشروع تحديث نظم وقواعد بيانات المعلومات العدلية والجوازات في الأمن العام</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F93625" w:rsidRPr="004E3B41" w:rsidRDefault="00F93625" w:rsidP="00682C54">
            <w:pPr>
              <w:pStyle w:val="NoSpacing"/>
              <w:numPr>
                <w:ilvl w:val="0"/>
                <w:numId w:val="1"/>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ترقية نظم قواعد البيانات المعتمدة حالياً </w:t>
            </w:r>
            <w:r w:rsidRPr="004E3B41">
              <w:rPr>
                <w:rFonts w:ascii="Traditional Arabic" w:hAnsi="Traditional Arabic" w:cs="Traditional Arabic"/>
                <w:sz w:val="24"/>
                <w:szCs w:val="24"/>
                <w:lang w:bidi="ar-LB"/>
              </w:rPr>
              <w:t>Informix</w:t>
            </w:r>
            <w:r w:rsidRPr="004E3B41">
              <w:rPr>
                <w:rFonts w:ascii="Traditional Arabic" w:hAnsi="Traditional Arabic" w:cs="Traditional Arabic"/>
                <w:sz w:val="24"/>
                <w:szCs w:val="24"/>
                <w:rtl/>
                <w:lang w:bidi="ar-LB"/>
              </w:rPr>
              <w:t xml:space="preserve"> القديم</w:t>
            </w:r>
            <w:r w:rsidRPr="004E3B41">
              <w:rPr>
                <w:rFonts w:ascii="Traditional Arabic" w:hAnsi="Traditional Arabic" w:cs="Traditional Arabic" w:hint="cs"/>
                <w:sz w:val="24"/>
                <w:szCs w:val="24"/>
                <w:rtl/>
                <w:lang w:bidi="ar-LB"/>
              </w:rPr>
              <w:t>ة</w:t>
            </w:r>
            <w:r w:rsidRPr="004E3B41">
              <w:rPr>
                <w:rFonts w:ascii="Traditional Arabic" w:hAnsi="Traditional Arabic" w:cs="Traditional Arabic"/>
                <w:sz w:val="24"/>
                <w:szCs w:val="24"/>
                <w:rtl/>
                <w:lang w:bidi="ar-LB"/>
              </w:rPr>
              <w:t xml:space="preserve"> العهد إلى نظام </w:t>
            </w:r>
            <w:r w:rsidRPr="004E3B41">
              <w:rPr>
                <w:rFonts w:ascii="Traditional Arabic" w:hAnsi="Traditional Arabic" w:cs="Traditional Arabic"/>
                <w:sz w:val="24"/>
                <w:szCs w:val="24"/>
                <w:lang w:bidi="ar-LB"/>
              </w:rPr>
              <w:t xml:space="preserve">SQL </w:t>
            </w:r>
            <w:r w:rsidRPr="004E3B41">
              <w:rPr>
                <w:rFonts w:ascii="Traditional Arabic" w:hAnsi="Traditional Arabic" w:cs="Traditional Arabic" w:hint="cs"/>
                <w:sz w:val="24"/>
                <w:szCs w:val="24"/>
                <w:rtl/>
                <w:lang w:bidi="ar-LB"/>
              </w:rPr>
              <w:t>.</w:t>
            </w:r>
          </w:p>
          <w:p w:rsidR="00F93625" w:rsidRDefault="00F93625" w:rsidP="00682C54">
            <w:pPr>
              <w:pStyle w:val="NoSpacing"/>
              <w:numPr>
                <w:ilvl w:val="0"/>
                <w:numId w:val="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توحيد ونقل برامج ومعلومات قواعد البيانات الأساسية في المديرية العامة للأمن العام مركزياً</w:t>
            </w:r>
            <w:r w:rsidR="00403C87">
              <w:rPr>
                <w:rFonts w:ascii="Traditional Arabic" w:hAnsi="Traditional Arabic" w:cs="Traditional Arabic" w:hint="cs"/>
                <w:sz w:val="24"/>
                <w:szCs w:val="24"/>
                <w:rtl/>
                <w:lang w:bidi="ar-LB"/>
              </w:rPr>
              <w:t>.</w:t>
            </w:r>
          </w:p>
          <w:p w:rsidR="00403C87" w:rsidRPr="004E3B41" w:rsidRDefault="00403C87" w:rsidP="00682C54">
            <w:pPr>
              <w:pStyle w:val="NoSpacing"/>
              <w:numPr>
                <w:ilvl w:val="0"/>
                <w:numId w:val="1"/>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انشاء برامج </w:t>
            </w:r>
            <w:r>
              <w:rPr>
                <w:rFonts w:ascii="Traditional Arabic" w:hAnsi="Traditional Arabic" w:cs="Traditional Arabic"/>
                <w:sz w:val="24"/>
                <w:szCs w:val="24"/>
              </w:rPr>
              <w:t>Web Application</w:t>
            </w:r>
            <w:r>
              <w:rPr>
                <w:rFonts w:ascii="Traditional Arabic" w:hAnsi="Traditional Arabic" w:cs="Traditional Arabic" w:hint="cs"/>
                <w:sz w:val="24"/>
                <w:szCs w:val="24"/>
                <w:rt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93625" w:rsidRPr="004E3B41" w:rsidRDefault="00403C87" w:rsidP="003E26D8">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3625" w:rsidRPr="004E3B41" w:rsidRDefault="00403C87"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3625" w:rsidRPr="004E3B41" w:rsidRDefault="00F93625"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تم الإنتهاء من تنفيذ المشروع</w:t>
            </w:r>
            <w:r w:rsidRPr="004E3B41">
              <w:rPr>
                <w:rFonts w:ascii="Traditional Arabic" w:hAnsi="Traditional Arabic" w:cs="Traditional Arabic" w:hint="cs"/>
                <w:sz w:val="24"/>
                <w:szCs w:val="24"/>
                <w:rtl/>
                <w:lang w:bidi="ar-LB"/>
              </w:rPr>
              <w:t xml:space="preserve"> ويتم إجراء </w:t>
            </w:r>
          </w:p>
          <w:p w:rsidR="00F93625" w:rsidRPr="004E3B41" w:rsidRDefault="00F93625"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تجارب </w:t>
            </w:r>
            <w:r w:rsidRPr="004E3B41">
              <w:rPr>
                <w:rFonts w:ascii="Traditional Arabic" w:hAnsi="Traditional Arabic" w:cs="Traditional Arabic" w:hint="cs"/>
                <w:sz w:val="24"/>
                <w:szCs w:val="24"/>
                <w:rtl/>
                <w:lang w:bidi="ar-LB"/>
              </w:rPr>
              <w:t>لإ</w:t>
            </w:r>
            <w:r w:rsidRPr="004E3B41">
              <w:rPr>
                <w:rFonts w:ascii="Traditional Arabic" w:hAnsi="Traditional Arabic" w:cs="Traditional Arabic"/>
                <w:sz w:val="24"/>
                <w:szCs w:val="24"/>
                <w:rtl/>
                <w:lang w:bidi="ar-LB"/>
              </w:rPr>
              <w:t>طلاق العمل بشكل رسمي</w:t>
            </w:r>
          </w:p>
        </w:tc>
      </w:tr>
      <w:tr w:rsidR="001E4AF3" w:rsidRPr="004E3B41" w:rsidTr="00C148D0">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إستضافة الموقع الإلكتروني</w:t>
            </w:r>
            <w:r w:rsidRPr="004E3B41">
              <w:rPr>
                <w:rFonts w:ascii="Traditional Arabic" w:hAnsi="Traditional Arabic" w:cs="Traditional Arabic" w:hint="cs"/>
                <w:sz w:val="24"/>
                <w:szCs w:val="24"/>
                <w:rtl/>
                <w:lang w:bidi="ar-LB"/>
              </w:rPr>
              <w:t xml:space="preserve"> </w:t>
            </w:r>
            <w:r w:rsidRPr="004E3B41">
              <w:rPr>
                <w:rFonts w:ascii="Traditional Arabic" w:hAnsi="Traditional Arabic" w:cs="Traditional Arabic"/>
                <w:sz w:val="24"/>
                <w:szCs w:val="24"/>
                <w:lang w:bidi="ar-LB"/>
              </w:rPr>
              <w:t>Perimeter Security</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إستضافة الموقع الإلكتروني وخدمة البريد الإلكتروني للمديرية العامة للأمن العام مركزياً في مكتب شؤون المكننة مع شراء وتحقيق جزئيات حماية وأمن للمعلومات.</w:t>
            </w:r>
          </w:p>
          <w:p w:rsidR="001E4AF3" w:rsidRDefault="001E4AF3" w:rsidP="00C148D0">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يسمح هذا المشروع مستقبلياً ايضاً بإطلاق خدمة الـ </w:t>
            </w:r>
            <w:r w:rsidRPr="004E3B41">
              <w:rPr>
                <w:rFonts w:ascii="Traditional Arabic" w:hAnsi="Traditional Arabic" w:cs="Traditional Arabic"/>
                <w:sz w:val="24"/>
                <w:szCs w:val="24"/>
                <w:lang w:bidi="ar-LB"/>
              </w:rPr>
              <w:t>e-Visa</w:t>
            </w:r>
            <w:r w:rsidRPr="004E3B41">
              <w:rPr>
                <w:rFonts w:ascii="Traditional Arabic" w:hAnsi="Traditional Arabic" w:cs="Traditional Arabic"/>
                <w:sz w:val="24"/>
                <w:szCs w:val="24"/>
                <w:rtl/>
                <w:lang w:bidi="ar-LB"/>
              </w:rPr>
              <w:t xml:space="preserve"> و الربط مع كافة سفارات وقنصليات لبنان في العالم.</w:t>
            </w:r>
          </w:p>
          <w:p w:rsidR="001E4AF3" w:rsidRPr="004E3B41" w:rsidRDefault="001E4AF3" w:rsidP="00682C54">
            <w:pPr>
              <w:pStyle w:val="NoSpacing"/>
              <w:numPr>
                <w:ilvl w:val="0"/>
                <w:numId w:val="8"/>
              </w:numPr>
              <w:bidi/>
              <w:rPr>
                <w:rFonts w:ascii="Traditional Arabic" w:hAnsi="Traditional Arabic" w:cs="Traditional Arabic"/>
                <w:sz w:val="24"/>
                <w:szCs w:val="24"/>
              </w:rPr>
            </w:pPr>
            <w:r w:rsidRPr="004E3B41">
              <w:rPr>
                <w:rFonts w:ascii="Traditional Arabic" w:hAnsi="Traditional Arabic" w:cs="Traditional Arabic"/>
                <w:sz w:val="24"/>
                <w:szCs w:val="24"/>
                <w:rtl/>
              </w:rPr>
              <w:t>تم استلام التجهيزات المعلوماتية العائدة للمشروع.</w:t>
            </w:r>
          </w:p>
          <w:p w:rsidR="001E4AF3" w:rsidRPr="004E3B41" w:rsidRDefault="001E4AF3" w:rsidP="00682C54">
            <w:pPr>
              <w:pStyle w:val="NoSpacing"/>
              <w:numPr>
                <w:ilvl w:val="0"/>
                <w:numId w:val="8"/>
              </w:numPr>
              <w:bidi/>
              <w:rPr>
                <w:rFonts w:ascii="Traditional Arabic" w:hAnsi="Traditional Arabic" w:cs="Traditional Arabic"/>
                <w:sz w:val="24"/>
                <w:szCs w:val="24"/>
                <w:rtl/>
              </w:rPr>
            </w:pPr>
            <w:r w:rsidRPr="004E3B41">
              <w:rPr>
                <w:rFonts w:ascii="Traditional Arabic" w:hAnsi="Traditional Arabic" w:cs="Traditional Arabic"/>
                <w:sz w:val="24"/>
                <w:szCs w:val="24"/>
                <w:rtl/>
              </w:rPr>
              <w:t>تم تركيب التجهيزات الاساسية وتنظيم اعداداتها</w:t>
            </w:r>
            <w:r>
              <w:rPr>
                <w:rFonts w:ascii="Traditional Arabic" w:hAnsi="Traditional Arabic" w:cs="Traditional Arabic" w:hint="cs"/>
                <w:sz w:val="24"/>
                <w:szCs w:val="24"/>
                <w:rt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وزارة الدولة لشؤون التنمية الإدارية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قيد الإنجاز</w:t>
            </w:r>
          </w:p>
        </w:tc>
      </w:tr>
      <w:tr w:rsidR="001E4AF3" w:rsidRPr="004E3B41" w:rsidTr="001E4AF3">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إصدار بطاقات إقامة مؤقتة للعرب والأجانب</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682C54">
            <w:pPr>
              <w:pStyle w:val="NoSpacing"/>
              <w:numPr>
                <w:ilvl w:val="0"/>
                <w:numId w:val="1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اعتماد </w:t>
            </w:r>
            <w:r w:rsidRPr="004E3B41">
              <w:rPr>
                <w:rFonts w:ascii="Traditional Arabic" w:hAnsi="Traditional Arabic" w:cs="Traditional Arabic"/>
                <w:sz w:val="24"/>
                <w:szCs w:val="24"/>
                <w:lang w:bidi="ar-LB"/>
              </w:rPr>
              <w:t xml:space="preserve">STICKER </w:t>
            </w:r>
            <w:r w:rsidRPr="004E3B41">
              <w:rPr>
                <w:rFonts w:ascii="Traditional Arabic" w:hAnsi="Traditional Arabic" w:cs="Traditional Arabic"/>
                <w:sz w:val="24"/>
                <w:szCs w:val="24"/>
                <w:rtl/>
                <w:lang w:bidi="ar-LB"/>
              </w:rPr>
              <w:t xml:space="preserve"> لاصق مع عناصر أمان ضد التزوير يلصق على جواز سفر العرب والأجانب بدلاً من الأختام.</w:t>
            </w:r>
          </w:p>
          <w:p w:rsidR="001E4AF3" w:rsidRPr="004E3B41" w:rsidRDefault="001E4AF3" w:rsidP="00682C54">
            <w:pPr>
              <w:pStyle w:val="NoSpacing"/>
              <w:numPr>
                <w:ilvl w:val="0"/>
                <w:numId w:val="11"/>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تجهيز مراكز الأمن العام بوحدات تسجيل بيومترية والبنى التحتية المعلوماتية وربطها بشبكة المعلومات الخاصة بالأمن العام.</w:t>
            </w:r>
          </w:p>
          <w:p w:rsidR="001E4AF3" w:rsidRDefault="001E4AF3" w:rsidP="00682C54">
            <w:pPr>
              <w:pStyle w:val="NoSpacing"/>
              <w:numPr>
                <w:ilvl w:val="0"/>
                <w:numId w:val="11"/>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وضع كامل التجهيزات والبرمجيات المعلوماتية الآيلة الى تحقيق أغراض المشروع.</w:t>
            </w:r>
          </w:p>
          <w:p w:rsidR="001E4AF3" w:rsidRPr="004E3B41" w:rsidRDefault="001E4AF3" w:rsidP="00682C54">
            <w:pPr>
              <w:pStyle w:val="NoSpacing"/>
              <w:numPr>
                <w:ilvl w:val="0"/>
                <w:numId w:val="11"/>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جاري العمل على تنفيذ المشروع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1E4AF3">
            <w:pPr>
              <w:pStyle w:val="NoSpacing"/>
              <w:bidi/>
              <w:jc w:val="center"/>
              <w:rPr>
                <w:rFonts w:ascii="Traditional Arabic" w:hAnsi="Traditional Arabic" w:cs="Traditional Arabic"/>
                <w:sz w:val="24"/>
                <w:szCs w:val="24"/>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bl>
    <w:p w:rsidR="001E4AF3" w:rsidRDefault="001E4AF3" w:rsidP="001E4AF3">
      <w:pPr>
        <w:bidi/>
        <w:rPr>
          <w:rtl/>
        </w:rPr>
      </w:pPr>
    </w:p>
    <w:p w:rsidR="001E4AF3" w:rsidRDefault="001E4AF3" w:rsidP="001E4AF3">
      <w:pPr>
        <w:bidi/>
        <w:rPr>
          <w:rtl/>
        </w:rPr>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A84ADB" w:rsidRPr="004E3B41" w:rsidTr="003E26D8">
        <w:trPr>
          <w:trHeight w:val="64"/>
        </w:trPr>
        <w:tc>
          <w:tcPr>
            <w:tcW w:w="851"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3505BF"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1E4AF3"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تحديث نظام دائرة المحفوظات الأمنية في مكتب شؤون المعلومات</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تحديث نظام</w:t>
            </w:r>
            <w:r>
              <w:rPr>
                <w:rFonts w:ascii="Traditional Arabic" w:hAnsi="Traditional Arabic" w:cs="Traditional Arabic"/>
                <w:sz w:val="24"/>
                <w:szCs w:val="24"/>
                <w:rtl/>
                <w:lang w:bidi="ar-LB"/>
              </w:rPr>
              <w:t xml:space="preserve"> وبرامج دائرة المحفوظات الأمنية</w:t>
            </w:r>
            <w:r>
              <w:rPr>
                <w:rFonts w:ascii="Traditional Arabic" w:hAnsi="Traditional Arabic" w:cs="Traditional Arabic" w:hint="cs"/>
                <w:sz w:val="24"/>
                <w:szCs w:val="24"/>
                <w:rtl/>
                <w:lang w:bidi="ar-LB"/>
              </w:rPr>
              <w:t>:</w:t>
            </w:r>
          </w:p>
          <w:p w:rsidR="003505BF" w:rsidRPr="004E3B41" w:rsidRDefault="003505BF" w:rsidP="00682C54">
            <w:pPr>
              <w:pStyle w:val="NoSpacing"/>
              <w:numPr>
                <w:ilvl w:val="0"/>
                <w:numId w:val="10"/>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تحقيق تجهيزات معلوماتية (خوادم مركزية ، وحدات تخزين، حواسيب، طابعات، ماسحات ضوئية، نسخ احتياطي)</w:t>
            </w:r>
          </w:p>
          <w:p w:rsidR="003505BF" w:rsidRPr="004E3B41" w:rsidRDefault="003505BF" w:rsidP="00682C54">
            <w:pPr>
              <w:pStyle w:val="NoSpacing"/>
              <w:numPr>
                <w:ilvl w:val="0"/>
                <w:numId w:val="10"/>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اعتماد نظام أرشفة إلكترونية.</w:t>
            </w:r>
          </w:p>
          <w:p w:rsidR="003505BF" w:rsidRDefault="003505BF" w:rsidP="00682C54">
            <w:pPr>
              <w:pStyle w:val="NoSpacing"/>
              <w:numPr>
                <w:ilvl w:val="0"/>
                <w:numId w:val="10"/>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تحقيق نظام خاص لإصدار التقارير والإحصاءات </w:t>
            </w:r>
            <w:r w:rsidRPr="004E3B41">
              <w:rPr>
                <w:rFonts w:ascii="Traditional Arabic" w:hAnsi="Traditional Arabic" w:cs="Traditional Arabic"/>
                <w:sz w:val="24"/>
                <w:szCs w:val="24"/>
                <w:lang w:bidi="ar-LB"/>
              </w:rPr>
              <w:t>Reporting Server</w:t>
            </w:r>
            <w:r w:rsidRPr="004E3B41">
              <w:rPr>
                <w:rFonts w:ascii="Traditional Arabic" w:hAnsi="Traditional Arabic" w:cs="Traditional Arabic"/>
                <w:sz w:val="24"/>
                <w:szCs w:val="24"/>
                <w:rtl/>
                <w:lang w:bidi="ar-LB"/>
              </w:rPr>
              <w:t>.</w:t>
            </w:r>
          </w:p>
          <w:p w:rsidR="003505BF" w:rsidRPr="004E3B41" w:rsidRDefault="003505BF" w:rsidP="00682C54">
            <w:pPr>
              <w:pStyle w:val="NoSpacing"/>
              <w:numPr>
                <w:ilvl w:val="0"/>
                <w:numId w:val="10"/>
              </w:numPr>
              <w:bidi/>
              <w:rPr>
                <w:rFonts w:ascii="Traditional Arabic" w:hAnsi="Traditional Arabic" w:cs="Traditional Arabic"/>
                <w:sz w:val="24"/>
                <w:szCs w:val="24"/>
              </w:rPr>
            </w:pPr>
            <w:r w:rsidRPr="004E3B41">
              <w:rPr>
                <w:rFonts w:ascii="Traditional Arabic" w:hAnsi="Traditional Arabic" w:cs="Traditional Arabic"/>
                <w:sz w:val="24"/>
                <w:szCs w:val="24"/>
                <w:rtl/>
              </w:rPr>
              <w:t>تم الإنتهاء من تنفيذ أحد أقسام المشروع والمتعلق بتحديث "نظام إدارة نزلاء الفنادق".</w:t>
            </w:r>
          </w:p>
          <w:p w:rsidR="003505BF" w:rsidRPr="004E3B41" w:rsidRDefault="003505BF" w:rsidP="00682C54">
            <w:pPr>
              <w:pStyle w:val="NoSpacing"/>
              <w:numPr>
                <w:ilvl w:val="0"/>
                <w:numId w:val="10"/>
              </w:numPr>
              <w:bidi/>
              <w:rPr>
                <w:rFonts w:ascii="Traditional Arabic" w:hAnsi="Traditional Arabic" w:cs="Traditional Arabic"/>
                <w:sz w:val="24"/>
                <w:szCs w:val="24"/>
                <w:rtl/>
              </w:rPr>
            </w:pPr>
            <w:r w:rsidRPr="004E3B41">
              <w:rPr>
                <w:rFonts w:ascii="Traditional Arabic" w:hAnsi="Traditional Arabic" w:cs="Traditional Arabic"/>
                <w:sz w:val="24"/>
                <w:szCs w:val="24"/>
                <w:rtl/>
              </w:rPr>
              <w:t>جاري العمل على تطوير برامج المحفوظات الأمنية والأرشيف الإلكتروني.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3505BF">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D51F2D"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r w:rsidR="006A36D6"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36D6" w:rsidRPr="004E3B41" w:rsidRDefault="007F6BE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36D6" w:rsidRPr="004E3B41" w:rsidRDefault="006A36D6"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تحديث نظام اصدار سمات الدخول</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6A36D6" w:rsidRPr="004E3B41" w:rsidRDefault="006A36D6" w:rsidP="00682C54">
            <w:pPr>
              <w:pStyle w:val="NoSpacing"/>
              <w:numPr>
                <w:ilvl w:val="0"/>
                <w:numId w:val="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تحقيق نموذج حديث لسمات الدخول </w:t>
            </w:r>
            <w:r w:rsidRPr="004E3B41">
              <w:rPr>
                <w:rFonts w:ascii="Traditional Arabic" w:hAnsi="Traditional Arabic" w:cs="Traditional Arabic"/>
                <w:sz w:val="24"/>
                <w:szCs w:val="24"/>
                <w:lang w:bidi="ar-LB"/>
              </w:rPr>
              <w:t xml:space="preserve">STICKER </w:t>
            </w:r>
            <w:r w:rsidRPr="004E3B41">
              <w:rPr>
                <w:rFonts w:ascii="Traditional Arabic" w:hAnsi="Traditional Arabic" w:cs="Traditional Arabic"/>
                <w:sz w:val="24"/>
                <w:szCs w:val="24"/>
                <w:rtl/>
                <w:lang w:bidi="ar-LB"/>
              </w:rPr>
              <w:t xml:space="preserve"> لاصق يتضمن خصائص أمان وشريط </w:t>
            </w:r>
            <w:r w:rsidRPr="004E3B41">
              <w:rPr>
                <w:rFonts w:ascii="Traditional Arabic" w:hAnsi="Traditional Arabic" w:cs="Traditional Arabic"/>
                <w:sz w:val="24"/>
                <w:szCs w:val="24"/>
                <w:lang w:bidi="ar-LB"/>
              </w:rPr>
              <w:t>2D Barcode</w:t>
            </w:r>
            <w:r w:rsidRPr="004E3B41">
              <w:rPr>
                <w:rFonts w:ascii="Traditional Arabic" w:hAnsi="Traditional Arabic" w:cs="Traditional Arabic"/>
                <w:sz w:val="24"/>
                <w:szCs w:val="24"/>
                <w:rtl/>
                <w:lang w:bidi="ar-LB"/>
              </w:rPr>
              <w:t xml:space="preserve"> إضافة إلى صورة العربي أو الأجنبي صاحب العلاقة.</w:t>
            </w:r>
          </w:p>
          <w:p w:rsidR="006A36D6" w:rsidRPr="004E3B41" w:rsidRDefault="006A36D6" w:rsidP="00682C54">
            <w:pPr>
              <w:pStyle w:val="NoSpacing"/>
              <w:numPr>
                <w:ilvl w:val="0"/>
                <w:numId w:val="3"/>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تحقيق طلب جديد لسمات الدخول.</w:t>
            </w:r>
          </w:p>
          <w:p w:rsidR="006A36D6" w:rsidRPr="004E3B41" w:rsidRDefault="006A36D6" w:rsidP="00682C54">
            <w:pPr>
              <w:pStyle w:val="NoSpacing"/>
              <w:numPr>
                <w:ilvl w:val="0"/>
                <w:numId w:val="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تحديث قواعد بيانات وبرامج السمات مركزياً وعلى الحدود.</w:t>
            </w:r>
          </w:p>
          <w:p w:rsidR="006A36D6" w:rsidRPr="004E3B41" w:rsidRDefault="006A36D6" w:rsidP="00682C54">
            <w:pPr>
              <w:pStyle w:val="NoSpacing"/>
              <w:numPr>
                <w:ilvl w:val="0"/>
                <w:numId w:val="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شراء تجهيزات معلوماتية (ماسحات ضوئية طابعات وحواسيب وقوارئ </w:t>
            </w:r>
            <w:r w:rsidRPr="004E3B41">
              <w:rPr>
                <w:rFonts w:ascii="Traditional Arabic" w:hAnsi="Traditional Arabic" w:cs="Traditional Arabic"/>
                <w:sz w:val="24"/>
                <w:szCs w:val="24"/>
                <w:lang w:bidi="ar-LB"/>
              </w:rPr>
              <w:t>2D Barcode</w:t>
            </w:r>
            <w:r w:rsidRPr="004E3B41">
              <w:rPr>
                <w:rFonts w:ascii="Traditional Arabic" w:hAnsi="Traditional Arabic" w:cs="Traditional Arabic"/>
                <w:sz w:val="24"/>
                <w:szCs w:val="24"/>
                <w:rtl/>
                <w:lang w:bidi="ar-LB"/>
              </w:rPr>
              <w:t xml:space="preserve"> مركزيّاً وحدوديًّا)</w:t>
            </w:r>
          </w:p>
          <w:p w:rsidR="006A36D6" w:rsidRPr="004E3B41" w:rsidRDefault="006A36D6" w:rsidP="00682C54">
            <w:pPr>
              <w:pStyle w:val="NoSpacing"/>
              <w:numPr>
                <w:ilvl w:val="0"/>
                <w:numId w:val="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شراء كمية من اوراق السمات 500.000 سمة.</w:t>
            </w:r>
          </w:p>
          <w:p w:rsidR="006A36D6" w:rsidRDefault="006A36D6" w:rsidP="00682C54">
            <w:pPr>
              <w:pStyle w:val="NoSpacing"/>
              <w:numPr>
                <w:ilvl w:val="0"/>
                <w:numId w:val="3"/>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شراء طلبات جديدة للسمات 500.00 طلب.</w:t>
            </w:r>
          </w:p>
          <w:p w:rsidR="006A36D6" w:rsidRPr="004E3B41" w:rsidRDefault="006A36D6" w:rsidP="00682C54">
            <w:pPr>
              <w:pStyle w:val="NoSpacing"/>
              <w:numPr>
                <w:ilvl w:val="0"/>
                <w:numId w:val="3"/>
              </w:numPr>
              <w:bidi/>
              <w:rPr>
                <w:rFonts w:ascii="Traditional Arabic" w:hAnsi="Traditional Arabic" w:cs="Traditional Arabic"/>
                <w:sz w:val="24"/>
                <w:szCs w:val="24"/>
                <w:rtl/>
              </w:rPr>
            </w:pPr>
            <w:r w:rsidRPr="004E3B41">
              <w:rPr>
                <w:rFonts w:ascii="Traditional Arabic" w:hAnsi="Traditional Arabic" w:cs="Traditional Arabic"/>
                <w:sz w:val="24"/>
                <w:szCs w:val="24"/>
                <w:rtl/>
              </w:rPr>
              <w:t>جاري العمل على تنفيذ المشروع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6D6" w:rsidRPr="004E3B41" w:rsidRDefault="006A36D6" w:rsidP="003E26D8">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6D6" w:rsidRPr="004E3B41" w:rsidRDefault="00EE798F"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36D6" w:rsidRPr="004E3B41" w:rsidRDefault="006A36D6" w:rsidP="003E26D8">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r w:rsidR="001E4AF3" w:rsidRPr="004E3B41" w:rsidTr="001E4AF3">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نظام الموازنة في الأمن العام</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1E4AF3">
            <w:pPr>
              <w:pStyle w:val="NoSpacing"/>
              <w:bidi/>
              <w:ind w:left="720" w:hanging="360"/>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تحقيق مشروع لإدارة واعداد الموازنة في المديرية العامة للأمن العام.</w:t>
            </w:r>
          </w:p>
          <w:p w:rsidR="001E4AF3" w:rsidRPr="004E3B41" w:rsidRDefault="001E4AF3" w:rsidP="00682C54">
            <w:pPr>
              <w:pStyle w:val="NoSpacing"/>
              <w:numPr>
                <w:ilvl w:val="0"/>
                <w:numId w:val="5"/>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توحيد كافة البرامج المعتمدة حالياً لإعداد الموازنة ببرنامج موحّد.</w:t>
            </w:r>
          </w:p>
          <w:p w:rsidR="001E4AF3" w:rsidRPr="004E3B41" w:rsidRDefault="001E4AF3" w:rsidP="00682C54">
            <w:pPr>
              <w:pStyle w:val="NoSpacing"/>
              <w:numPr>
                <w:ilvl w:val="0"/>
                <w:numId w:val="5"/>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اعداد الموازنة بصورة فورية وفق المعايير والأنظمة المتّبعة.</w:t>
            </w:r>
          </w:p>
          <w:p w:rsidR="001E4AF3" w:rsidRPr="004E3B41" w:rsidRDefault="001E4AF3" w:rsidP="00682C54">
            <w:pPr>
              <w:pStyle w:val="NoSpacing"/>
              <w:numPr>
                <w:ilvl w:val="0"/>
                <w:numId w:val="5"/>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مكننة كافة الفواتير التي يتم صرفها والجهات المستفيدة.</w:t>
            </w:r>
          </w:p>
          <w:p w:rsidR="001E4AF3" w:rsidRDefault="001E4AF3" w:rsidP="00682C54">
            <w:pPr>
              <w:pStyle w:val="NoSpacing"/>
              <w:numPr>
                <w:ilvl w:val="0"/>
                <w:numId w:val="5"/>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ارشفة الكترونية لمختلف المستندات.</w:t>
            </w:r>
          </w:p>
          <w:p w:rsidR="001E4AF3" w:rsidRPr="004E3B41" w:rsidRDefault="001E4AF3" w:rsidP="00682C54">
            <w:pPr>
              <w:pStyle w:val="NoSpacing"/>
              <w:numPr>
                <w:ilvl w:val="0"/>
                <w:numId w:val="5"/>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جاري العمل على تنفيذ المشروع</w:t>
            </w:r>
          </w:p>
          <w:p w:rsidR="001E4AF3" w:rsidRPr="004E3B41" w:rsidRDefault="001E4AF3" w:rsidP="00682C54">
            <w:pPr>
              <w:pStyle w:val="NoSpacing"/>
              <w:numPr>
                <w:ilvl w:val="0"/>
                <w:numId w:val="5"/>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تمت مراسلة وزارة المالية لتنظيم عملية نقل المعلومات من وإلى الخوادم المركزية الخاصة بالوزارة.</w:t>
            </w:r>
          </w:p>
          <w:p w:rsidR="001E4AF3" w:rsidRPr="004E3B41" w:rsidRDefault="001E4AF3" w:rsidP="00682C54">
            <w:pPr>
              <w:pStyle w:val="NoSpacing"/>
              <w:numPr>
                <w:ilvl w:val="0"/>
                <w:numId w:val="5"/>
              </w:numPr>
              <w:bidi/>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جاري العمل على تنصيب البرامج الخاصة بها.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ind w:left="360"/>
              <w:rPr>
                <w:rFonts w:ascii="Traditional Arabic" w:hAnsi="Traditional Arabic" w:cs="Traditional Arabic"/>
                <w:sz w:val="24"/>
                <w:szCs w:val="24"/>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bl>
    <w:p w:rsidR="001E4AF3" w:rsidRDefault="001E4AF3" w:rsidP="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rPr>
          <w:rtl/>
        </w:rPr>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1E4AF3" w:rsidRPr="004E3B41" w:rsidTr="00C148D0">
        <w:trPr>
          <w:trHeight w:val="64"/>
        </w:trPr>
        <w:tc>
          <w:tcPr>
            <w:tcW w:w="851"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3505BF"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1E4AF3"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تحقيق نظام لصالح دائرة التحليل في مكتب شؤون المعلومات</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انشاء نظام معلوماتي متطوّر للتحليل الأمني للمعلومات قادر على تأمين ما يلي:</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الربط على مختلف مصادر المعلومات الداخلية والخارجية (قواعد بيانات، انترنت، مواقع تواصل اجتماعي، ملفات الكترونية...).</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إمكانية إجراء بحث معمق ومتقدم بلغات متعددة ضمن مختلف أنواع النصوص والوسائط، ومتعدد المعايير.</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معالجة صور وجوه الأشخاص لتمييزها والبحث عنها ومقارنتها.</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التقاط ومعالجة بصمات الصوت للأفراد ومقارنتها.</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تحويل الكلام والصوت الى نصوص مكتوبة يمكن إجراء عمليات البحث ضمنها.</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إدارة السجلات والوثائق وأرشفتها إلكترونياً.</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تحديث مختلف نظم قواعد بيانات الأمن العام الأساسية المركزية والحدودية (البيانات العدلية، حركات تنقل المسافرين، العرب والأجانب، إدارة نزلاء الفنادق...) وتوحيدها ضمن قاعدة بيانات مركزية موحّدة وصولاً الى تسجيل عملية استثمار بياناتها وتحليلها واستخراجها.</w:t>
            </w:r>
          </w:p>
          <w:p w:rsidR="003505BF" w:rsidRPr="004E3B41" w:rsidRDefault="003505BF" w:rsidP="00682C54">
            <w:pPr>
              <w:pStyle w:val="NoSpacing"/>
              <w:numPr>
                <w:ilvl w:val="0"/>
                <w:numId w:val="12"/>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تحديث عملية مياومة وتبادل المعلومات بين النظام المركزي والنظم في كافة الدوائر والمراكز الحدودية وصولاً الى استثمار والاطلاع على المعلومات بصورة فورية </w:t>
            </w:r>
            <w:r w:rsidRPr="004E3B41">
              <w:rPr>
                <w:rFonts w:ascii="Traditional Arabic" w:hAnsi="Traditional Arabic" w:cs="Traditional Arabic"/>
                <w:sz w:val="24"/>
                <w:szCs w:val="24"/>
                <w:lang w:bidi="ar-LB"/>
              </w:rPr>
              <w:t xml:space="preserve">Real Time Data Replication </w:t>
            </w:r>
            <w:r w:rsidRPr="004E3B41">
              <w:rPr>
                <w:rFonts w:ascii="Traditional Arabic" w:hAnsi="Traditional Arabic" w:cs="Traditional Arabic"/>
                <w:sz w:val="24"/>
                <w:szCs w:val="24"/>
                <w:rtl/>
                <w:lang w:bidi="ar-LB"/>
              </w:rPr>
              <w:t>.</w:t>
            </w:r>
          </w:p>
          <w:p w:rsidR="003505BF" w:rsidRDefault="003505BF" w:rsidP="00682C54">
            <w:pPr>
              <w:pStyle w:val="NoSpacing"/>
              <w:numPr>
                <w:ilvl w:val="0"/>
                <w:numId w:val="12"/>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تحقيق نظام متطور لاصدار مختلف انواع التقارير والاحصاءات والتحليلات والتي يمكن البناء عليها لتوقع السيناريوهات المحتملة</w:t>
            </w:r>
            <w:r w:rsidRPr="004E3B41">
              <w:rPr>
                <w:rFonts w:ascii="Traditional Arabic" w:hAnsi="Traditional Arabic" w:cs="Traditional Arabic"/>
                <w:sz w:val="24"/>
                <w:szCs w:val="24"/>
                <w:lang w:bidi="ar-LB"/>
              </w:rPr>
              <w:t>.</w:t>
            </w:r>
          </w:p>
          <w:p w:rsidR="003505BF" w:rsidRPr="004E3B41" w:rsidRDefault="003505BF" w:rsidP="00682C54">
            <w:pPr>
              <w:pStyle w:val="NoSpacing"/>
              <w:numPr>
                <w:ilvl w:val="0"/>
                <w:numId w:val="12"/>
              </w:numPr>
              <w:bidi/>
              <w:rPr>
                <w:rFonts w:ascii="Traditional Arabic" w:hAnsi="Traditional Arabic" w:cs="Traditional Arabic"/>
                <w:sz w:val="24"/>
                <w:szCs w:val="24"/>
                <w:rtl/>
              </w:rPr>
            </w:pPr>
            <w:r w:rsidRPr="004E3B41">
              <w:rPr>
                <w:rFonts w:ascii="Traditional Arabic" w:hAnsi="Traditional Arabic" w:cs="Traditional Arabic"/>
                <w:sz w:val="24"/>
                <w:szCs w:val="24"/>
                <w:rtl/>
              </w:rPr>
              <w:t>جاري العمل على اعداد الدراسات والبرامج بالتنسيق مع ضباط وعناصر دائرة التحليل.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3505BF">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D51F2D"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r w:rsidR="003505BF"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7F6BEB"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تحديث برامج الشؤون الصحية في الأمن العام</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تحقيق وانجاز نظام موحّد لزوم دائرة الشؤون الصحية ودائرة المعاينة والعلاج.</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انشاء قاعدة بيانات موحّدة تتكامل مع قاعدة بيانات العديد والرواتب.</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تضمين البرامج جميع البيانات الصحية العائدة للعسكريين:</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بيانات معاينة</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وصفات طبية</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بيان ابحاث</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المختبر </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الصيدلية الخارجية والداخلية </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طب الأسنان </w:t>
            </w:r>
          </w:p>
          <w:p w:rsidR="003505BF" w:rsidRPr="004E3B41"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تعهّدات</w:t>
            </w:r>
          </w:p>
          <w:p w:rsidR="003505BF" w:rsidRDefault="003505BF" w:rsidP="00682C54">
            <w:pPr>
              <w:pStyle w:val="NoSpacing"/>
              <w:numPr>
                <w:ilvl w:val="0"/>
                <w:numId w:val="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ترحيل المعلومات من النظام القديم الى النظام الجديد.</w:t>
            </w:r>
          </w:p>
          <w:p w:rsidR="003505BF" w:rsidRPr="004E3B41" w:rsidRDefault="003505BF" w:rsidP="00682C54">
            <w:pPr>
              <w:pStyle w:val="NoSpacing"/>
              <w:numPr>
                <w:ilvl w:val="0"/>
                <w:numId w:val="4"/>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rPr>
              <w:t>جاري العمل على تنفيذ المشروع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3505BF">
            <w:pPr>
              <w:pStyle w:val="NoSpacing"/>
              <w:bidi/>
              <w:ind w:left="360"/>
              <w:rPr>
                <w:rFonts w:ascii="Traditional Arabic" w:hAnsi="Traditional Arabic" w:cs="Traditional Arabic"/>
                <w:sz w:val="24"/>
                <w:szCs w:val="24"/>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4117A0"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r w:rsidR="001E4AF3" w:rsidRPr="004E3B41" w:rsidTr="00C148D0">
        <w:trPr>
          <w:trHeight w:val="64"/>
        </w:trPr>
        <w:tc>
          <w:tcPr>
            <w:tcW w:w="851"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3505BF"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7F6BEB"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تحقيق مركز لطباعة وإصدار الوثائق الأمنية في الأمن العام</w:t>
            </w:r>
            <w:r w:rsidRPr="004E3B41">
              <w:rPr>
                <w:rFonts w:ascii="Traditional Arabic" w:hAnsi="Traditional Arabic" w:cs="Traditional Arabic"/>
                <w:sz w:val="24"/>
                <w:szCs w:val="24"/>
                <w:lang w:bidi="ar-LB"/>
              </w:rPr>
              <w:t>Production Center</w:t>
            </w:r>
            <w:r w:rsidRPr="004E3B41">
              <w:rPr>
                <w:rFonts w:ascii="Traditional Arabic" w:hAnsi="Traditional Arabic" w:cs="Traditional Arabic"/>
                <w:sz w:val="24"/>
                <w:szCs w:val="24"/>
                <w:rtl/>
                <w:lang w:bidi="ar-LB"/>
              </w:rPr>
              <w:t xml:space="preserve"> في المبنى المركزي رقم /3/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3505BF" w:rsidP="00903C5B">
            <w:pPr>
              <w:pStyle w:val="NoSpacing"/>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إنشاء مركز آمن لطباعة وإصدار مستندات ووثائق السفر (جوازات سفر، إقامات...)  وتجهيزيه وفق المواصفات والمعايير العالمية (ضبط الدخول، نظام مراقبة وكاميرات، نظام تبريد، نظام اطفاء حرائق..) في الطابق الاول - المبنى المركزي رقم /3/.</w:t>
            </w:r>
          </w:p>
          <w:p w:rsidR="003505BF" w:rsidRPr="004E3B41" w:rsidRDefault="003505BF" w:rsidP="00682C54">
            <w:pPr>
              <w:pStyle w:val="NoSpacing"/>
              <w:numPr>
                <w:ilvl w:val="0"/>
                <w:numId w:val="1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أشغال وأعمال بناء وتجهيز الغرف.</w:t>
            </w:r>
          </w:p>
          <w:p w:rsidR="003505BF" w:rsidRPr="004E3B41" w:rsidRDefault="003505BF" w:rsidP="00682C54">
            <w:pPr>
              <w:pStyle w:val="NoSpacing"/>
              <w:numPr>
                <w:ilvl w:val="0"/>
                <w:numId w:val="1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غرفة خوادم مركزية وتجهيزها وفق المواصفات والمعايير (نظام تبريد، اجهزة انذار، ..).</w:t>
            </w:r>
          </w:p>
          <w:p w:rsidR="003505BF" w:rsidRPr="004E3B41" w:rsidRDefault="003505BF" w:rsidP="00682C54">
            <w:pPr>
              <w:pStyle w:val="NoSpacing"/>
              <w:numPr>
                <w:ilvl w:val="0"/>
                <w:numId w:val="1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إنشاء مخزن وفق بيئة تخزين مثالية لتخزين جوازات السفر اللبنانية وكافة الوثائق الامنية الاخرى التي تصدر عن الأمن العام والتي ستتم طباعتها في هذا المركز.</w:t>
            </w:r>
          </w:p>
          <w:p w:rsidR="003505BF" w:rsidRPr="004E3B41" w:rsidRDefault="003505BF" w:rsidP="00682C54">
            <w:pPr>
              <w:pStyle w:val="NoSpacing"/>
              <w:numPr>
                <w:ilvl w:val="0"/>
                <w:numId w:val="13"/>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انشاء شبكتي معلومات وكهرباء.</w:t>
            </w:r>
          </w:p>
          <w:p w:rsidR="003505BF" w:rsidRPr="004E3B41" w:rsidRDefault="003505BF" w:rsidP="00682C54">
            <w:pPr>
              <w:pStyle w:val="NoSpacing"/>
              <w:numPr>
                <w:ilvl w:val="0"/>
                <w:numId w:val="13"/>
              </w:numPr>
              <w:bidi/>
              <w:rPr>
                <w:rFonts w:ascii="Traditional Arabic" w:hAnsi="Traditional Arabic" w:cs="Traditional Arabic"/>
                <w:sz w:val="24"/>
                <w:szCs w:val="24"/>
                <w:rtl/>
              </w:rPr>
            </w:pPr>
            <w:r w:rsidRPr="004E3B41">
              <w:rPr>
                <w:rFonts w:ascii="Traditional Arabic" w:hAnsi="Traditional Arabic" w:cs="Traditional Arabic"/>
                <w:sz w:val="24"/>
                <w:szCs w:val="24"/>
                <w:rtl/>
                <w:lang w:bidi="ar-LB"/>
              </w:rPr>
              <w:t>تامين المفروشات المكتبية اللازمة.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6C1C61" w:rsidP="006C1C61">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4117A0"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05BF" w:rsidRPr="004E3B41" w:rsidRDefault="001A1A0B" w:rsidP="00903C5B">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منجز</w:t>
            </w:r>
          </w:p>
        </w:tc>
      </w:tr>
      <w:tr w:rsidR="007F6BEB" w:rsidRPr="004E3B41" w:rsidTr="007F6BE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تحديث دائرة التحقيق والإجراء</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Default="007F6BEB" w:rsidP="00C148D0">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تحديث البنية التحتية وشبكة المعلومات والكهرباء وغرفة الخوادم المركزية وأجهزة الحواسيب والطابعات وجزئيات التشبيك ومكيفات هواء وربط المبنى الجديد للسجن بالمبنى المركزي.</w:t>
            </w:r>
          </w:p>
          <w:p w:rsidR="007F6BEB" w:rsidRPr="004E3B41" w:rsidRDefault="007F6BEB" w:rsidP="00682C54">
            <w:pPr>
              <w:pStyle w:val="NoSpacing"/>
              <w:numPr>
                <w:ilvl w:val="0"/>
                <w:numId w:val="15"/>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جاري العمل على تنفيذ المشروع</w:t>
            </w:r>
            <w:r>
              <w:rPr>
                <w:rFonts w:ascii="Traditional Arabic" w:hAnsi="Traditional Arabic" w:cs="Traditional Arabic" w:hint="cs"/>
                <w:sz w:val="24"/>
                <w:szCs w:val="24"/>
                <w:rtl/>
                <w:lang w:bidi="ar-L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7F6BEB">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6900C4" w:rsidP="00C148D0">
            <w:pPr>
              <w:pStyle w:val="NoSpacing"/>
              <w:bidi/>
              <w:jc w:val="center"/>
              <w:rPr>
                <w:rFonts w:ascii="Traditional Arabic" w:hAnsi="Traditional Arabic" w:cs="Traditional Arabic"/>
                <w:sz w:val="24"/>
                <w:szCs w:val="24"/>
                <w:lang w:bidi="ar-LB"/>
              </w:rPr>
            </w:pPr>
            <w:r>
              <w:rPr>
                <w:rFonts w:ascii="Traditional Arabic" w:hAnsi="Traditional Arabic" w:cs="Traditional Arabic" w:hint="cs"/>
                <w:rtl/>
                <w:lang w:bidi="ar-LB"/>
              </w:rPr>
              <w:t xml:space="preserve">هبة من </w:t>
            </w:r>
            <w:r w:rsidR="007F6BEB" w:rsidRPr="007F6BEB">
              <w:rPr>
                <w:rFonts w:ascii="Traditional Arabic" w:hAnsi="Traditional Arabic" w:cs="Traditional Arabic"/>
                <w:lang w:bidi="ar-LB"/>
              </w:rPr>
              <w:t>UNODC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قيد الإنجاز</w:t>
            </w:r>
          </w:p>
        </w:tc>
      </w:tr>
      <w:tr w:rsidR="007F6BEB" w:rsidRPr="004E3B41" w:rsidTr="007F6BE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مشروع </w:t>
            </w:r>
            <w:r w:rsidRPr="004E3B41">
              <w:rPr>
                <w:rFonts w:ascii="Traditional Arabic" w:hAnsi="Traditional Arabic" w:cs="Traditional Arabic" w:hint="cs"/>
                <w:sz w:val="24"/>
                <w:szCs w:val="24"/>
                <w:rtl/>
                <w:lang w:bidi="ar-LB"/>
              </w:rPr>
              <w:t xml:space="preserve">تحديث </w:t>
            </w:r>
            <w:r>
              <w:rPr>
                <w:rFonts w:ascii="Traditional Arabic" w:hAnsi="Traditional Arabic" w:cs="Traditional Arabic" w:hint="cs"/>
                <w:sz w:val="24"/>
                <w:szCs w:val="24"/>
                <w:rtl/>
                <w:lang w:bidi="ar-LB"/>
              </w:rPr>
              <w:t>برامج أ</w:t>
            </w:r>
            <w:r w:rsidRPr="004E3B41">
              <w:rPr>
                <w:rFonts w:ascii="Traditional Arabic" w:hAnsi="Traditional Arabic" w:cs="Traditional Arabic"/>
                <w:sz w:val="24"/>
                <w:szCs w:val="24"/>
                <w:rtl/>
                <w:lang w:bidi="ar-LB"/>
              </w:rPr>
              <w:t xml:space="preserve">مانات السر </w:t>
            </w:r>
            <w:r w:rsidRPr="004E3B41">
              <w:rPr>
                <w:rFonts w:ascii="Traditional Arabic" w:hAnsi="Traditional Arabic" w:cs="Traditional Arabic"/>
                <w:sz w:val="24"/>
                <w:szCs w:val="24"/>
                <w:lang w:bidi="ar-LB"/>
              </w:rPr>
              <w:t>CTS-DMS</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Default="007F6BEB" w:rsidP="00C148D0">
            <w:pPr>
              <w:pStyle w:val="NoSpacing"/>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مشروع </w:t>
            </w:r>
            <w:r w:rsidRPr="004E3B41">
              <w:rPr>
                <w:rFonts w:ascii="Traditional Arabic" w:hAnsi="Traditional Arabic" w:cs="Traditional Arabic" w:hint="cs"/>
                <w:sz w:val="24"/>
                <w:szCs w:val="24"/>
                <w:rtl/>
                <w:lang w:bidi="ar-LB"/>
              </w:rPr>
              <w:t>تحديث</w:t>
            </w:r>
            <w:r w:rsidRPr="004E3B41">
              <w:rPr>
                <w:rFonts w:ascii="Traditional Arabic" w:hAnsi="Traditional Arabic" w:cs="Traditional Arabic"/>
                <w:sz w:val="24"/>
                <w:szCs w:val="24"/>
                <w:rtl/>
                <w:lang w:bidi="ar-LB"/>
              </w:rPr>
              <w:t xml:space="preserve"> برامج امان</w:t>
            </w:r>
            <w:r w:rsidRPr="004E3B41">
              <w:rPr>
                <w:rFonts w:ascii="Traditional Arabic" w:hAnsi="Traditional Arabic" w:cs="Traditional Arabic" w:hint="cs"/>
                <w:sz w:val="24"/>
                <w:szCs w:val="24"/>
                <w:rtl/>
                <w:lang w:bidi="ar-LB"/>
              </w:rPr>
              <w:t xml:space="preserve">ات السر </w:t>
            </w:r>
            <w:r w:rsidRPr="004E3B41">
              <w:rPr>
                <w:rFonts w:ascii="Traditional Arabic" w:hAnsi="Traditional Arabic" w:cs="Traditional Arabic"/>
                <w:sz w:val="24"/>
                <w:szCs w:val="24"/>
                <w:rtl/>
                <w:lang w:bidi="ar-LB"/>
              </w:rPr>
              <w:t xml:space="preserve">ليصار الى استعمال البرامج </w:t>
            </w:r>
            <w:r w:rsidRPr="004E3B41">
              <w:rPr>
                <w:rFonts w:ascii="Traditional Arabic" w:hAnsi="Traditional Arabic" w:cs="Traditional Arabic" w:hint="cs"/>
                <w:sz w:val="24"/>
                <w:szCs w:val="24"/>
                <w:rtl/>
                <w:lang w:bidi="ar-LB"/>
              </w:rPr>
              <w:t xml:space="preserve">المحدّثة بدل </w:t>
            </w:r>
            <w:r w:rsidRPr="004E3B41">
              <w:rPr>
                <w:rFonts w:ascii="Traditional Arabic" w:hAnsi="Traditional Arabic" w:cs="Traditional Arabic"/>
                <w:sz w:val="24"/>
                <w:szCs w:val="24"/>
                <w:lang w:bidi="ar-LB"/>
              </w:rPr>
              <w:t>CTS/DMS</w:t>
            </w:r>
            <w:r w:rsidRPr="004E3B41">
              <w:rPr>
                <w:rFonts w:ascii="Traditional Arabic" w:hAnsi="Traditional Arabic" w:cs="Traditional Arabic" w:hint="cs"/>
                <w:sz w:val="24"/>
                <w:szCs w:val="24"/>
                <w:rtl/>
                <w:lang w:bidi="ar-LB"/>
              </w:rPr>
              <w:t xml:space="preserve"> القديمة</w:t>
            </w:r>
          </w:p>
          <w:p w:rsidR="007F6BEB" w:rsidRPr="004E3B41" w:rsidRDefault="007F6BEB" w:rsidP="00682C54">
            <w:pPr>
              <w:pStyle w:val="NoSpacing"/>
              <w:numPr>
                <w:ilvl w:val="0"/>
                <w:numId w:val="18"/>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تم تلزيم المشروع الى </w:t>
            </w:r>
            <w:r>
              <w:rPr>
                <w:rFonts w:ascii="Traditional Arabic" w:hAnsi="Traditional Arabic" w:cs="Traditional Arabic" w:hint="cs"/>
                <w:sz w:val="24"/>
                <w:szCs w:val="24"/>
                <w:rtl/>
                <w:lang w:bidi="ar-LB"/>
              </w:rPr>
              <w:t xml:space="preserve">الشركة </w:t>
            </w:r>
            <w:r w:rsidRPr="004E3B41">
              <w:rPr>
                <w:rFonts w:ascii="Traditional Arabic" w:hAnsi="Traditional Arabic" w:cs="Traditional Arabic"/>
                <w:sz w:val="24"/>
                <w:szCs w:val="24"/>
                <w:rtl/>
                <w:lang w:bidi="ar-LB"/>
              </w:rPr>
              <w:t xml:space="preserve">المطوّرة لبرامج </w:t>
            </w:r>
            <w:r w:rsidRPr="004E3B41">
              <w:rPr>
                <w:rFonts w:ascii="Traditional Arabic" w:hAnsi="Traditional Arabic" w:cs="Traditional Arabic"/>
                <w:sz w:val="24"/>
                <w:szCs w:val="24"/>
                <w:lang w:bidi="ar-LB"/>
              </w:rPr>
              <w:t>CTS</w:t>
            </w:r>
            <w:r w:rsidRPr="004E3B41">
              <w:rPr>
                <w:rFonts w:ascii="Traditional Arabic" w:hAnsi="Traditional Arabic" w:cs="Traditional Arabic"/>
                <w:sz w:val="24"/>
                <w:szCs w:val="24"/>
                <w:rtl/>
                <w:lang w:bidi="ar-LB"/>
              </w:rPr>
              <w:t xml:space="preserve"> والتي قامت </w:t>
            </w:r>
            <w:r>
              <w:rPr>
                <w:rFonts w:ascii="Traditional Arabic" w:hAnsi="Traditional Arabic" w:cs="Traditional Arabic" w:hint="cs"/>
                <w:sz w:val="24"/>
                <w:szCs w:val="24"/>
                <w:rtl/>
                <w:lang w:bidi="ar-LB"/>
              </w:rPr>
              <w:t xml:space="preserve">بتحديث </w:t>
            </w:r>
            <w:r w:rsidRPr="004E3B41">
              <w:rPr>
                <w:rFonts w:ascii="Traditional Arabic" w:hAnsi="Traditional Arabic" w:cs="Traditional Arabic"/>
                <w:sz w:val="24"/>
                <w:szCs w:val="24"/>
                <w:rtl/>
                <w:lang w:bidi="ar-LB"/>
              </w:rPr>
              <w:t>هذه البرامج.</w:t>
            </w:r>
          </w:p>
          <w:p w:rsidR="007F6BEB" w:rsidRPr="00D838B0" w:rsidRDefault="007F6BEB" w:rsidP="00682C54">
            <w:pPr>
              <w:pStyle w:val="NoSpacing"/>
              <w:numPr>
                <w:ilvl w:val="0"/>
                <w:numId w:val="18"/>
              </w:numPr>
              <w:bidi/>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 xml:space="preserve">تم تطوير هذه البرامج على أنظمة التشغيل </w:t>
            </w:r>
            <w:r>
              <w:rPr>
                <w:rFonts w:ascii="Traditional Arabic" w:hAnsi="Traditional Arabic" w:cs="Traditional Arabic"/>
                <w:sz w:val="24"/>
                <w:szCs w:val="24"/>
                <w:lang w:bidi="ar-LB"/>
              </w:rPr>
              <w:t>Windows Server 2012 R2</w:t>
            </w:r>
            <w:r>
              <w:rPr>
                <w:rFonts w:ascii="Traditional Arabic" w:hAnsi="Traditional Arabic" w:cs="Traditional Arabic" w:hint="cs"/>
                <w:sz w:val="24"/>
                <w:szCs w:val="24"/>
                <w:rtl/>
                <w:lang w:bidi="ar-LB"/>
              </w:rPr>
              <w:t xml:space="preserve"> ونظام إدارة قواعد البيانات </w:t>
            </w:r>
            <w:r>
              <w:rPr>
                <w:rFonts w:ascii="Traditional Arabic" w:hAnsi="Traditional Arabic" w:cs="Traditional Arabic"/>
                <w:sz w:val="24"/>
                <w:szCs w:val="24"/>
                <w:lang w:bidi="ar-LB"/>
              </w:rPr>
              <w:t>SQL Server 2014 R2</w:t>
            </w:r>
            <w:r>
              <w:rPr>
                <w:rFonts w:ascii="Traditional Arabic" w:hAnsi="Traditional Arabic" w:cs="Traditional Arabic" w:hint="cs"/>
                <w:sz w:val="24"/>
                <w:szCs w:val="24"/>
                <w:rtl/>
                <w:lang w:bidi="ar-LB"/>
              </w:rPr>
              <w:t xml:space="preserve"> ونظام </w:t>
            </w:r>
            <w:r>
              <w:rPr>
                <w:rFonts w:ascii="Traditional Arabic" w:hAnsi="Traditional Arabic" w:cs="Traditional Arabic"/>
                <w:sz w:val="24"/>
                <w:szCs w:val="24"/>
                <w:lang w:bidi="ar-LB"/>
              </w:rPr>
              <w:t>SharePoint 2013</w:t>
            </w:r>
            <w:r>
              <w:rPr>
                <w:rFonts w:ascii="Traditional Arabic" w:hAnsi="Traditional Arabic" w:cs="Traditional Arabic" w:hint="cs"/>
                <w:sz w:val="24"/>
                <w:szCs w:val="24"/>
                <w:rtl/>
                <w:lang w:bidi="ar-L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7F6BEB">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موازنة الأمن العام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تم الإنتهاء من تنفيذ المشروع</w:t>
            </w:r>
            <w:r w:rsidRPr="004E3B41">
              <w:rPr>
                <w:rFonts w:ascii="Traditional Arabic" w:hAnsi="Traditional Arabic" w:cs="Traditional Arabic" w:hint="cs"/>
                <w:sz w:val="24"/>
                <w:szCs w:val="24"/>
                <w:rtl/>
                <w:lang w:bidi="ar-LB"/>
              </w:rPr>
              <w:t xml:space="preserve"> ويتم إجراء </w:t>
            </w:r>
          </w:p>
          <w:p w:rsidR="007F6BEB" w:rsidRPr="004E3B41" w:rsidRDefault="007F6BEB"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تجارب نهائية </w:t>
            </w:r>
            <w:r w:rsidRPr="004E3B41">
              <w:rPr>
                <w:rFonts w:ascii="Traditional Arabic" w:hAnsi="Traditional Arabic" w:cs="Traditional Arabic" w:hint="cs"/>
                <w:sz w:val="24"/>
                <w:szCs w:val="24"/>
                <w:rtl/>
                <w:lang w:bidi="ar-LB"/>
              </w:rPr>
              <w:t>لإ</w:t>
            </w:r>
            <w:r w:rsidRPr="004E3B41">
              <w:rPr>
                <w:rFonts w:ascii="Traditional Arabic" w:hAnsi="Traditional Arabic" w:cs="Traditional Arabic"/>
                <w:sz w:val="24"/>
                <w:szCs w:val="24"/>
                <w:rtl/>
                <w:lang w:bidi="ar-LB"/>
              </w:rPr>
              <w:t>طلاق العمل بشكل رسمي</w:t>
            </w:r>
          </w:p>
        </w:tc>
      </w:tr>
      <w:tr w:rsidR="001E4AF3" w:rsidRPr="004E3B41" w:rsidTr="001E4AF3">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تسجيل اللاجئين السوريين واصدار بطاقات مؤقتة لهم</w:t>
            </w:r>
            <w:r>
              <w:rPr>
                <w:rFonts w:ascii="Traditional Arabic" w:hAnsi="Traditional Arabic" w:cs="Traditional Arabic" w:hint="cs"/>
                <w:sz w:val="24"/>
                <w:szCs w:val="24"/>
                <w:rtl/>
                <w:lang w:bidi="ar-LB"/>
              </w:rPr>
              <w:t xml:space="preserve"> في مركز أمن عام المدينة الرياضية </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تجهيز /9/ مراكز جديدة للأمن العام (مخصصة فقط لإنجاز معاملات السوريين وتسجيلهم) موزّعة على مختلف المحافظات اللبنانية بوحدات التسجيل البيومترية والبنى التحتية المعلوماتية وربطها بشبكة المعلومات الخاصة بالأمن العام.</w:t>
            </w:r>
          </w:p>
          <w:p w:rsidR="001E4AF3" w:rsidRPr="004E3B41"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تحقيق بطاقة كرتونية بعناصر آمان وضد التزوير ومنحها لللاجئين السوريين كإقامة مؤقتة واستثمار هذه البطاقة على الحدود.</w:t>
            </w:r>
          </w:p>
          <w:p w:rsidR="001E4AF3" w:rsidRPr="004E3B41"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تطوير أجهزة وأنظمة المعلوماتية المتواجدة في المبنى المركزي وتأسيس قاعدة بيانات آمنة للمسجّلين.</w:t>
            </w:r>
          </w:p>
          <w:p w:rsidR="001E4AF3" w:rsidRPr="004E3B41"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 xml:space="preserve">ترقية نظام معالجة البصمات </w:t>
            </w:r>
            <w:r w:rsidRPr="004E3B41">
              <w:rPr>
                <w:rFonts w:ascii="Traditional Arabic" w:hAnsi="Traditional Arabic" w:cs="Traditional Arabic"/>
                <w:sz w:val="24"/>
                <w:szCs w:val="24"/>
                <w:lang w:bidi="ar-LB"/>
              </w:rPr>
              <w:t>AFIS</w:t>
            </w:r>
            <w:r w:rsidRPr="004E3B41">
              <w:rPr>
                <w:rFonts w:ascii="Traditional Arabic" w:hAnsi="Traditional Arabic" w:cs="Traditional Arabic" w:hint="cs"/>
                <w:sz w:val="24"/>
                <w:szCs w:val="24"/>
                <w:rtl/>
                <w:lang w:bidi="ar-LB"/>
              </w:rPr>
              <w:t xml:space="preserve"> لتخزين البصمات.</w:t>
            </w:r>
          </w:p>
          <w:p w:rsidR="001E4AF3"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hint="cs"/>
                <w:sz w:val="24"/>
                <w:szCs w:val="24"/>
                <w:rtl/>
                <w:lang w:bidi="ar-LB"/>
              </w:rPr>
              <w:t>وضع كامل التجهيزات والبرمجيات المعلوماتية الآيلة الى تحقيق أغراض المشروع.</w:t>
            </w:r>
          </w:p>
          <w:p w:rsidR="001E4AF3" w:rsidRPr="004E3B41"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تم إستلام كافة التجهيزات المعلوماتية المطلوبة.</w:t>
            </w:r>
          </w:p>
          <w:p w:rsidR="001E4AF3" w:rsidRPr="004E3B41" w:rsidRDefault="001E4AF3" w:rsidP="00682C54">
            <w:pPr>
              <w:pStyle w:val="NoSpacing"/>
              <w:numPr>
                <w:ilvl w:val="0"/>
                <w:numId w:val="7"/>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جاري العمل على إنجاز البرامج.</w:t>
            </w:r>
          </w:p>
          <w:p w:rsidR="001E4AF3" w:rsidRPr="004E3B41" w:rsidRDefault="001E4AF3" w:rsidP="00682C54">
            <w:pPr>
              <w:pStyle w:val="NoSpacing"/>
              <w:numPr>
                <w:ilvl w:val="0"/>
                <w:numId w:val="7"/>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جاري العمل على تجهيز </w:t>
            </w:r>
            <w:r w:rsidRPr="004E3B41">
              <w:rPr>
                <w:rFonts w:ascii="Traditional Arabic" w:hAnsi="Traditional Arabic" w:cs="Traditional Arabic" w:hint="cs"/>
                <w:sz w:val="24"/>
                <w:szCs w:val="24"/>
                <w:rtl/>
                <w:lang w:bidi="ar-LB"/>
              </w:rPr>
              <w:t>مركز أمن عام المدينة المدينة الرياضية</w:t>
            </w:r>
            <w:r>
              <w:rPr>
                <w:rFonts w:ascii="Traditional Arabic" w:hAnsi="Traditional Arabic" w:cs="Traditional Arabic" w:hint="cs"/>
                <w:sz w:val="24"/>
                <w:szCs w:val="24"/>
                <w:rtl/>
                <w:lang w:bidi="ar-L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00C4" w:rsidRDefault="006900C4" w:rsidP="00C148D0">
            <w:pPr>
              <w:pStyle w:val="NoSpacing"/>
              <w:bidi/>
              <w:jc w:val="center"/>
              <w:rPr>
                <w:rFonts w:ascii="Traditional Arabic" w:hAnsi="Traditional Arabic" w:cs="Traditional Arabic" w:hint="cs"/>
                <w:rtl/>
                <w:lang w:bidi="ar-LB"/>
              </w:rPr>
            </w:pPr>
            <w:r>
              <w:rPr>
                <w:rFonts w:ascii="Traditional Arabic" w:hAnsi="Traditional Arabic" w:cs="Traditional Arabic" w:hint="cs"/>
                <w:rtl/>
                <w:lang w:bidi="ar-LB"/>
              </w:rPr>
              <w:t xml:space="preserve">هبة من </w:t>
            </w:r>
          </w:p>
          <w:p w:rsidR="001E4AF3" w:rsidRPr="004E3B41" w:rsidRDefault="001E4AF3" w:rsidP="006900C4">
            <w:pPr>
              <w:pStyle w:val="NoSpacing"/>
              <w:bidi/>
              <w:jc w:val="center"/>
              <w:rPr>
                <w:rFonts w:ascii="Traditional Arabic" w:hAnsi="Traditional Arabic" w:cs="Traditional Arabic"/>
                <w:sz w:val="24"/>
                <w:szCs w:val="24"/>
                <w:lang w:bidi="ar-LB"/>
              </w:rPr>
            </w:pPr>
            <w:r w:rsidRPr="006900C4">
              <w:rPr>
                <w:rFonts w:ascii="Traditional Arabic" w:hAnsi="Traditional Arabic" w:cs="Traditional Arabic"/>
                <w:lang w:bidi="ar-LB"/>
              </w:rPr>
              <w:t>UNHCR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4AF3" w:rsidRPr="004E3B41" w:rsidRDefault="001E4AF3" w:rsidP="00C148D0">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bl>
    <w:p w:rsidR="001E4AF3" w:rsidRDefault="001E4AF3" w:rsidP="001E4AF3">
      <w:pPr>
        <w:bidi/>
        <w:rPr>
          <w:rtl/>
        </w:rPr>
      </w:pPr>
    </w:p>
    <w:p w:rsidR="001E4AF3" w:rsidRDefault="001E4AF3" w:rsidP="001E4AF3">
      <w:pPr>
        <w:bidi/>
        <w:rPr>
          <w:rtl/>
        </w:rPr>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1E4AF3" w:rsidRPr="004E3B41" w:rsidTr="00C148D0">
        <w:trPr>
          <w:trHeight w:val="64"/>
        </w:trPr>
        <w:tc>
          <w:tcPr>
            <w:tcW w:w="851"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vAlign w:val="center"/>
          </w:tcPr>
          <w:p w:rsidR="001E4AF3" w:rsidRPr="004E3B41" w:rsidRDefault="001E4AF3" w:rsidP="00C148D0">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EE798F"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1E4AF3"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31</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إدارة وضبط الحدود</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682C54">
            <w:pPr>
              <w:pStyle w:val="NoSpacing"/>
              <w:numPr>
                <w:ilvl w:val="0"/>
                <w:numId w:val="1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تأمين </w:t>
            </w:r>
            <w:r w:rsidRPr="004E3B41">
              <w:rPr>
                <w:rFonts w:ascii="Traditional Arabic" w:hAnsi="Traditional Arabic" w:cs="Traditional Arabic"/>
                <w:sz w:val="24"/>
                <w:szCs w:val="24"/>
                <w:lang w:bidi="ar-LB"/>
              </w:rPr>
              <w:t xml:space="preserve">All-In-One Readers </w:t>
            </w:r>
            <w:r w:rsidRPr="004E3B41">
              <w:rPr>
                <w:rFonts w:ascii="Traditional Arabic" w:hAnsi="Traditional Arabic" w:cs="Traditional Arabic"/>
                <w:sz w:val="24"/>
                <w:szCs w:val="24"/>
                <w:rtl/>
                <w:lang w:bidi="ar-LB"/>
              </w:rPr>
              <w:t xml:space="preserve"> (قوارئ مستندات السفر، وكشف التزوير لكل جهاز حاسوب + ماسحات ضوئية).</w:t>
            </w:r>
          </w:p>
          <w:p w:rsidR="00EE798F" w:rsidRPr="004E3B41" w:rsidRDefault="00EE798F" w:rsidP="00682C54">
            <w:pPr>
              <w:pStyle w:val="NoSpacing"/>
              <w:numPr>
                <w:ilvl w:val="0"/>
                <w:numId w:val="1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جمع البيانات البيومترية في سبيل تعزيز الأمن مما يمكن الجهات الأمنية من تتبع المشتبه بهم في الحوادث والجرائم، ومنع الإقامة غير الشرعية بواسطة إستخدام أنظمة التعريف البيومتريّة على كامل الاراضي اللبنانية.</w:t>
            </w:r>
          </w:p>
          <w:p w:rsidR="00EE798F" w:rsidRPr="004E3B41" w:rsidRDefault="00EE798F" w:rsidP="00682C54">
            <w:pPr>
              <w:pStyle w:val="NoSpacing"/>
              <w:numPr>
                <w:ilvl w:val="0"/>
                <w:numId w:val="1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حوسبة اجراءات تنظيم إقامة اللاجئين بما يتناسب مع القوانين المرعية الإجراء ومراقبتهم عبر الاحتفاظ بمعلوماتهم البيومترية، وبالتالي إمكانيّة تحديد من ينتهك شروط الدخول أو قوانين الإقامة.</w:t>
            </w:r>
          </w:p>
          <w:p w:rsidR="00EE798F" w:rsidRPr="004E3B41" w:rsidRDefault="00EE798F" w:rsidP="00682C54">
            <w:pPr>
              <w:pStyle w:val="NoSpacing"/>
              <w:numPr>
                <w:ilvl w:val="0"/>
                <w:numId w:val="1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الحد من عمليّات تزوير وثائق السفر أو الهوية، اكتشاف منتحلي الأسماء وضبط إنتهاكات فترة الإقامة وقوانينها أو شروط الدخول إلى الاراضي اللبنانية وذلك عبر التحديد البيومتري لهوية الشخص.</w:t>
            </w:r>
          </w:p>
          <w:p w:rsidR="00EE798F" w:rsidRPr="004E3B41" w:rsidRDefault="00EE798F" w:rsidP="00682C54">
            <w:pPr>
              <w:pStyle w:val="NoSpacing"/>
              <w:numPr>
                <w:ilvl w:val="0"/>
                <w:numId w:val="14"/>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ملاقاة المعايير الدولية المطلوبة وتطوير البنية التحتية والآليات التي تتيح تبادل البيانات مع المنظمات الدولية المعنية بإنفاذ القوانين (المنظمة الدولية للشرطة الجنائية "الإنتربول"</w:t>
            </w:r>
            <w:r w:rsidRPr="004E3B41">
              <w:rPr>
                <w:rFonts w:ascii="Traditional Arabic" w:hAnsi="Traditional Arabic" w:cs="Traditional Arabic"/>
                <w:sz w:val="24"/>
                <w:szCs w:val="24"/>
                <w:lang w:bidi="ar-LB"/>
              </w:rPr>
              <w:t xml:space="preserve">INTERPOL SLTD database </w:t>
            </w:r>
            <w:r w:rsidRPr="004E3B41">
              <w:rPr>
                <w:rFonts w:ascii="Traditional Arabic" w:hAnsi="Traditional Arabic" w:cs="Traditional Arabic"/>
                <w:sz w:val="24"/>
                <w:szCs w:val="24"/>
                <w:rtl/>
                <w:lang w:bidi="ar-LB"/>
              </w:rPr>
              <w:t>) بما يساعد الأجهزة المعنية في الدول على تفادي الكثير من التهديدات وتعزيز الأمن الدولي والحد من الجرائم المنظمة ومكافحة الإرهاب</w:t>
            </w:r>
            <w:r w:rsidRPr="004E3B41">
              <w:rPr>
                <w:rFonts w:ascii="Traditional Arabic" w:hAnsi="Traditional Arabic" w:cs="Traditional Arabic"/>
                <w:sz w:val="24"/>
                <w:szCs w:val="24"/>
                <w:lang w:bidi="ar-LB"/>
              </w:rPr>
              <w:t>.</w:t>
            </w:r>
          </w:p>
          <w:p w:rsidR="00EE798F" w:rsidRPr="004E3B41" w:rsidRDefault="00EE798F" w:rsidP="00682C54">
            <w:pPr>
              <w:pStyle w:val="NoSpacing"/>
              <w:numPr>
                <w:ilvl w:val="0"/>
                <w:numId w:val="14"/>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 xml:space="preserve">تأمين نظم مقارنة البصمات </w:t>
            </w:r>
            <w:r w:rsidRPr="004E3B41">
              <w:rPr>
                <w:rFonts w:ascii="Traditional Arabic" w:hAnsi="Traditional Arabic" w:cs="Traditional Arabic"/>
                <w:sz w:val="24"/>
                <w:szCs w:val="24"/>
                <w:lang w:bidi="ar-LB"/>
              </w:rPr>
              <w:t>AFIS</w:t>
            </w:r>
            <w:r w:rsidRPr="004E3B41">
              <w:rPr>
                <w:rFonts w:ascii="Traditional Arabic" w:hAnsi="Traditional Arabic" w:cs="Traditional Arabic"/>
                <w:sz w:val="24"/>
                <w:szCs w:val="24"/>
                <w:rtl/>
                <w:lang w:bidi="ar-LB"/>
              </w:rPr>
              <w:t xml:space="preserve"> ونظام لأخذ صور وبصمات المسافرين والبرامج اللازمة.</w:t>
            </w:r>
          </w:p>
          <w:p w:rsidR="00EE798F" w:rsidRDefault="00EE798F" w:rsidP="00682C54">
            <w:pPr>
              <w:pStyle w:val="NoSpacing"/>
              <w:numPr>
                <w:ilvl w:val="0"/>
                <w:numId w:val="14"/>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تأمين تجهيزات معلوماتية حديثة (خوادم مركزية، وحدات تخزين، أجهزة أخذ البصمات، كاميرات تصوير).</w:t>
            </w:r>
          </w:p>
          <w:p w:rsidR="00EE798F" w:rsidRPr="004E3B41" w:rsidRDefault="00EE798F" w:rsidP="00682C54">
            <w:pPr>
              <w:pStyle w:val="NoSpacing"/>
              <w:numPr>
                <w:ilvl w:val="0"/>
                <w:numId w:val="14"/>
              </w:numPr>
              <w:bidi/>
              <w:rPr>
                <w:rFonts w:ascii="Traditional Arabic" w:hAnsi="Traditional Arabic" w:cs="Traditional Arabic"/>
                <w:sz w:val="24"/>
                <w:szCs w:val="24"/>
              </w:rPr>
            </w:pPr>
            <w:r w:rsidRPr="004E3B41">
              <w:rPr>
                <w:rFonts w:ascii="Traditional Arabic" w:hAnsi="Traditional Arabic" w:cs="Traditional Arabic"/>
                <w:sz w:val="24"/>
                <w:szCs w:val="24"/>
                <w:rtl/>
              </w:rPr>
              <w:t>تم إنهاء المواصفات الوظيفية النهائية للمشروع.</w:t>
            </w:r>
          </w:p>
          <w:p w:rsidR="00EE798F" w:rsidRPr="004E3B41" w:rsidRDefault="00EE798F" w:rsidP="00682C54">
            <w:pPr>
              <w:pStyle w:val="NoSpacing"/>
              <w:numPr>
                <w:ilvl w:val="0"/>
                <w:numId w:val="14"/>
              </w:numPr>
              <w:bidi/>
              <w:rPr>
                <w:rFonts w:ascii="Traditional Arabic" w:hAnsi="Traditional Arabic" w:cs="Traditional Arabic"/>
                <w:sz w:val="24"/>
                <w:szCs w:val="24"/>
              </w:rPr>
            </w:pPr>
            <w:r w:rsidRPr="004E3B41">
              <w:rPr>
                <w:rFonts w:ascii="Traditional Arabic" w:hAnsi="Traditional Arabic" w:cs="Traditional Arabic"/>
                <w:sz w:val="24"/>
                <w:szCs w:val="24"/>
                <w:rtl/>
              </w:rPr>
              <w:t xml:space="preserve">تم إرسال النسخة الأولى </w:t>
            </w:r>
            <w:r w:rsidRPr="004E3B41">
              <w:rPr>
                <w:rFonts w:ascii="Traditional Arabic" w:hAnsi="Traditional Arabic" w:cs="Traditional Arabic"/>
                <w:sz w:val="24"/>
                <w:szCs w:val="24"/>
              </w:rPr>
              <w:t>Version 1</w:t>
            </w:r>
            <w:r w:rsidRPr="004E3B41">
              <w:rPr>
                <w:rFonts w:ascii="Traditional Arabic" w:hAnsi="Traditional Arabic" w:cs="Traditional Arabic"/>
                <w:sz w:val="24"/>
                <w:szCs w:val="24"/>
                <w:rtl/>
              </w:rPr>
              <w:t xml:space="preserve"> من النظام الى المديرية العامة للأمن العام وجاري العمل على إجراء التجارب عليه.</w:t>
            </w:r>
          </w:p>
          <w:p w:rsidR="00EE798F" w:rsidRPr="004E3B41" w:rsidRDefault="00EE798F" w:rsidP="00682C54">
            <w:pPr>
              <w:pStyle w:val="NoSpacing"/>
              <w:numPr>
                <w:ilvl w:val="0"/>
                <w:numId w:val="14"/>
              </w:numPr>
              <w:bidi/>
              <w:rPr>
                <w:rFonts w:ascii="Traditional Arabic" w:hAnsi="Traditional Arabic" w:cs="Traditional Arabic"/>
                <w:sz w:val="24"/>
                <w:szCs w:val="24"/>
                <w:rtl/>
              </w:rPr>
            </w:pPr>
            <w:r w:rsidRPr="004E3B41">
              <w:rPr>
                <w:rFonts w:ascii="Traditional Arabic" w:hAnsi="Traditional Arabic" w:cs="Traditional Arabic"/>
                <w:sz w:val="24"/>
                <w:szCs w:val="24"/>
                <w:rtl/>
              </w:rPr>
              <w:t>جاري العمل على انهاء برامج التكامل بين النظام الجديد وقواعد البيانات الأساسية (عدلي، سمات، فنادق..).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EE798F">
            <w:pPr>
              <w:pStyle w:val="NoSpacing"/>
              <w:bidi/>
              <w:ind w:left="360"/>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bl>
    <w:p w:rsidR="001E4AF3" w:rsidRDefault="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rPr>
          <w:rtl/>
        </w:rPr>
      </w:pPr>
    </w:p>
    <w:p w:rsidR="001E4AF3" w:rsidRDefault="001E4AF3" w:rsidP="001E4AF3">
      <w:pPr>
        <w:bidi/>
      </w:pPr>
    </w:p>
    <w:tbl>
      <w:tblPr>
        <w:bidiVisual/>
        <w:tblW w:w="1486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51"/>
        <w:gridCol w:w="1984"/>
        <w:gridCol w:w="8200"/>
        <w:gridCol w:w="1276"/>
        <w:gridCol w:w="1134"/>
        <w:gridCol w:w="1418"/>
      </w:tblGrid>
      <w:tr w:rsidR="00A84ADB" w:rsidRPr="004E3B41" w:rsidTr="003E26D8">
        <w:trPr>
          <w:trHeight w:val="492"/>
        </w:trPr>
        <w:tc>
          <w:tcPr>
            <w:tcW w:w="851"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lastRenderedPageBreak/>
              <w:t>متسلسل</w:t>
            </w:r>
          </w:p>
        </w:tc>
        <w:tc>
          <w:tcPr>
            <w:tcW w:w="1984"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اسم المشروع</w:t>
            </w:r>
          </w:p>
        </w:tc>
        <w:tc>
          <w:tcPr>
            <w:tcW w:w="8200"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sidRPr="004E3B41">
              <w:rPr>
                <w:rFonts w:ascii="Traditional Arabic" w:hAnsi="Traditional Arabic" w:cs="Traditional Arabic"/>
                <w:b/>
                <w:bCs/>
                <w:sz w:val="24"/>
                <w:szCs w:val="24"/>
                <w:rtl/>
                <w:lang w:bidi="ar-LB"/>
              </w:rPr>
              <w:t>وصف المشروع</w:t>
            </w:r>
          </w:p>
        </w:tc>
        <w:tc>
          <w:tcPr>
            <w:tcW w:w="1276" w:type="dxa"/>
            <w:shd w:val="clear" w:color="auto" w:fill="D9D9D9"/>
            <w:vAlign w:val="center"/>
          </w:tcPr>
          <w:p w:rsidR="00A84ADB" w:rsidRPr="004E3B41" w:rsidRDefault="00A84ADB" w:rsidP="003E26D8">
            <w:pPr>
              <w:pStyle w:val="NoSpacing"/>
              <w:bidi/>
              <w:jc w:val="center"/>
              <w:rPr>
                <w:rFonts w:ascii="Traditional Arabic" w:hAnsi="Traditional Arabic" w:cs="Traditional Arabic"/>
                <w:b/>
                <w:bCs/>
                <w:sz w:val="24"/>
                <w:szCs w:val="24"/>
                <w:lang w:bidi="ar-LB"/>
              </w:rPr>
            </w:pPr>
            <w:r>
              <w:rPr>
                <w:rFonts w:ascii="Traditional Arabic" w:hAnsi="Traditional Arabic" w:cs="Traditional Arabic" w:hint="cs"/>
                <w:b/>
                <w:bCs/>
                <w:sz w:val="24"/>
                <w:szCs w:val="24"/>
                <w:rtl/>
                <w:lang w:bidi="ar-LB"/>
              </w:rPr>
              <w:t>مباشرة المشروع</w:t>
            </w:r>
          </w:p>
        </w:tc>
        <w:tc>
          <w:tcPr>
            <w:tcW w:w="1134" w:type="dxa"/>
            <w:shd w:val="clear" w:color="auto" w:fill="D9D9D9"/>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طريقة التمويل</w:t>
            </w:r>
          </w:p>
        </w:tc>
        <w:tc>
          <w:tcPr>
            <w:tcW w:w="1418" w:type="dxa"/>
            <w:shd w:val="clear" w:color="auto" w:fill="D9D9D9"/>
          </w:tcPr>
          <w:p w:rsidR="00A84ADB" w:rsidRPr="004E3B41" w:rsidRDefault="00A84ADB" w:rsidP="003E26D8">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حالة المشروع</w:t>
            </w:r>
          </w:p>
        </w:tc>
      </w:tr>
      <w:tr w:rsidR="00EE798F" w:rsidRPr="004E3B41" w:rsidTr="0036052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7F6BEB" w:rsidP="00903C5B">
            <w:pPr>
              <w:pStyle w:val="NoSpacing"/>
              <w:bidi/>
              <w:jc w:val="center"/>
              <w:rPr>
                <w:rFonts w:ascii="Traditional Arabic" w:hAnsi="Traditional Arabic" w:cs="Traditional Arabic"/>
                <w:b/>
                <w:bCs/>
                <w:sz w:val="24"/>
                <w:szCs w:val="24"/>
                <w:rtl/>
                <w:lang w:bidi="ar-LB"/>
              </w:rPr>
            </w:pPr>
            <w:r>
              <w:rPr>
                <w:rFonts w:ascii="Traditional Arabic" w:hAnsi="Traditional Arabic" w:cs="Traditional Arabic" w:hint="cs"/>
                <w:b/>
                <w:bCs/>
                <w:sz w:val="24"/>
                <w:szCs w:val="24"/>
                <w:rtl/>
                <w:lang w:bidi="ar-LB"/>
              </w:rPr>
              <w:t>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sz w:val="24"/>
                <w:szCs w:val="24"/>
                <w:rtl/>
                <w:lang w:bidi="ar-LB"/>
              </w:rPr>
              <w:t>مشروع تحقيق جواز السفر البيومتري</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تحقيق جواز السفر اللبناني البيومتري استناداً لدفتر الشروط الذي تم وضعه من قبل اللجنة المكلّفة من مجلس الوزراء والتي تضم ممثلين عن وزارة الداخلية والبلديات اللبنانية والمديرية العامة للأمن العام ووزارة المالية وديوان المحاسبة وفقاً لتوصيات المنظمة الدولية للطيران المدني (</w:t>
            </w:r>
            <w:r w:rsidRPr="004E3B41">
              <w:rPr>
                <w:rFonts w:ascii="Traditional Arabic" w:hAnsi="Traditional Arabic" w:cs="Traditional Arabic"/>
                <w:sz w:val="24"/>
                <w:szCs w:val="24"/>
                <w:lang w:bidi="ar-LB"/>
              </w:rPr>
              <w:t>ICAO</w:t>
            </w:r>
            <w:r w:rsidRPr="004E3B41">
              <w:rPr>
                <w:rFonts w:ascii="Traditional Arabic" w:hAnsi="Traditional Arabic" w:cs="Traditional Arabic"/>
                <w:sz w:val="24"/>
                <w:szCs w:val="24"/>
                <w:rtl/>
                <w:lang w:bidi="ar-LB"/>
              </w:rPr>
              <w:t xml:space="preserve"> ايكاو) والمواصفات والمعايير الصادرة عنها وتضمين هذه الجوازات القياسات البيومترية لأصحابها بطريقة آمنة غير قابلة للعبث أو التلاعب، وإعتماد تقنيات الإستدلال البيولوجي في جوازات السفر لتعزيز إثبات الهوية. </w:t>
            </w:r>
          </w:p>
          <w:p w:rsidR="00EE798F" w:rsidRPr="004E3B41"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يتضمن المشروع المقترح إصدار جوازات السفر البيومترية التالية:</w:t>
            </w:r>
          </w:p>
          <w:p w:rsidR="00EE798F" w:rsidRPr="004E3B41"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جواز السفر اللبناني العادي - جواز السفر الدبلوماسي - جواز السفر الخاص - جواز سفر الخدمة - وثيقة السفر الفلسطينية - جواز المرور</w:t>
            </w:r>
          </w:p>
          <w:p w:rsidR="00EE798F" w:rsidRPr="004E3B41"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شراء تجهيزات معلوماتية للمشروع (أجهزة حواسيب، خوادم مركزية، طابعات مخصصة لطباعة جوازات السفر البيومترية..) لزوم المبنى المركزي والدوائر الإقليمية والسفارات.</w:t>
            </w:r>
          </w:p>
          <w:p w:rsidR="00EE798F" w:rsidRPr="004E3B41"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تحقيق نظام استقبال طلبات جواز السفر وأخذ البصمات وصورة الوجه (</w:t>
            </w:r>
            <w:r w:rsidRPr="004E3B41">
              <w:rPr>
                <w:rFonts w:ascii="Traditional Arabic" w:hAnsi="Traditional Arabic" w:cs="Traditional Arabic"/>
                <w:sz w:val="24"/>
                <w:szCs w:val="24"/>
                <w:lang w:bidi="ar-LB"/>
              </w:rPr>
              <w:t>Biometrics</w:t>
            </w:r>
            <w:r w:rsidRPr="004E3B41">
              <w:rPr>
                <w:rFonts w:ascii="Traditional Arabic" w:hAnsi="Traditional Arabic" w:cs="Traditional Arabic"/>
                <w:sz w:val="24"/>
                <w:szCs w:val="24"/>
                <w:rtl/>
                <w:lang w:bidi="ar-LB"/>
              </w:rPr>
              <w:t>) في جميع المراكز الإقليمية.</w:t>
            </w:r>
          </w:p>
          <w:p w:rsidR="00EE798F" w:rsidRPr="004E3B41"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تمديد شبكات معلومات وكهرباء في المراكز الإقليمية.</w:t>
            </w:r>
          </w:p>
          <w:p w:rsidR="00EE798F" w:rsidRDefault="00EE798F" w:rsidP="00682C54">
            <w:pPr>
              <w:pStyle w:val="NoSpacing"/>
              <w:numPr>
                <w:ilvl w:val="0"/>
                <w:numId w:val="6"/>
              </w:numPr>
              <w:bidi/>
              <w:rPr>
                <w:rFonts w:ascii="Traditional Arabic" w:hAnsi="Traditional Arabic" w:cs="Traditional Arabic"/>
                <w:sz w:val="24"/>
                <w:szCs w:val="24"/>
                <w:lang w:bidi="ar-LB"/>
              </w:rPr>
            </w:pPr>
            <w:r w:rsidRPr="004E3B41">
              <w:rPr>
                <w:rFonts w:ascii="Traditional Arabic" w:hAnsi="Traditional Arabic" w:cs="Traditional Arabic"/>
                <w:sz w:val="24"/>
                <w:szCs w:val="24"/>
                <w:rtl/>
                <w:lang w:bidi="ar-LB"/>
              </w:rPr>
              <w:t xml:space="preserve">تأمين مليون جواز سفر إلكتروني </w:t>
            </w:r>
            <w:r w:rsidRPr="004E3B41">
              <w:rPr>
                <w:rFonts w:ascii="Traditional Arabic" w:hAnsi="Traditional Arabic" w:cs="Traditional Arabic"/>
                <w:sz w:val="24"/>
                <w:szCs w:val="24"/>
                <w:lang w:bidi="ar-LB"/>
              </w:rPr>
              <w:t>e-passport</w:t>
            </w:r>
            <w:r w:rsidRPr="004E3B41">
              <w:rPr>
                <w:rFonts w:ascii="Traditional Arabic" w:hAnsi="Traditional Arabic" w:cs="Traditional Arabic"/>
                <w:sz w:val="24"/>
                <w:szCs w:val="24"/>
                <w:rtl/>
                <w:lang w:bidi="ar-LB"/>
              </w:rPr>
              <w:t xml:space="preserve"> كمرحلة أولى من المشروع.</w:t>
            </w:r>
          </w:p>
          <w:p w:rsidR="00EE798F" w:rsidRPr="004E3B41" w:rsidRDefault="00EE798F" w:rsidP="00682C54">
            <w:pPr>
              <w:pStyle w:val="NoSpacing"/>
              <w:numPr>
                <w:ilvl w:val="0"/>
                <w:numId w:val="6"/>
              </w:numPr>
              <w:bidi/>
              <w:rPr>
                <w:rFonts w:ascii="Traditional Arabic" w:hAnsi="Traditional Arabic" w:cs="Traditional Arabic"/>
                <w:sz w:val="24"/>
                <w:szCs w:val="24"/>
              </w:rPr>
            </w:pPr>
            <w:r w:rsidRPr="004E3B41">
              <w:rPr>
                <w:rFonts w:ascii="Traditional Arabic" w:hAnsi="Traditional Arabic" w:cs="Traditional Arabic"/>
                <w:sz w:val="24"/>
                <w:szCs w:val="24"/>
                <w:rtl/>
              </w:rPr>
              <w:t>تم الإنتهاء من إنجاز كتيّبات جوازات السفر بمواصفاتها الأمنية النهائية.</w:t>
            </w:r>
          </w:p>
          <w:p w:rsidR="00EE798F" w:rsidRPr="004E3B41" w:rsidRDefault="00EE798F" w:rsidP="00682C54">
            <w:pPr>
              <w:pStyle w:val="NoSpacing"/>
              <w:numPr>
                <w:ilvl w:val="0"/>
                <w:numId w:val="6"/>
              </w:numPr>
              <w:bidi/>
              <w:rPr>
                <w:rFonts w:ascii="Traditional Arabic" w:hAnsi="Traditional Arabic" w:cs="Traditional Arabic"/>
                <w:sz w:val="24"/>
                <w:szCs w:val="24"/>
              </w:rPr>
            </w:pPr>
            <w:r w:rsidRPr="004E3B41">
              <w:rPr>
                <w:rFonts w:ascii="Traditional Arabic" w:hAnsi="Traditional Arabic" w:cs="Traditional Arabic"/>
                <w:sz w:val="24"/>
                <w:szCs w:val="24"/>
                <w:rtl/>
              </w:rPr>
              <w:t>جاري العمل على إعداد البرامج الخاصة بالمشروع وتجربتها (طباعة، استقبال طلبات..).</w:t>
            </w:r>
          </w:p>
          <w:p w:rsidR="00EE798F" w:rsidRPr="004E3B41" w:rsidRDefault="00EE798F" w:rsidP="00682C54">
            <w:pPr>
              <w:pStyle w:val="NoSpacing"/>
              <w:numPr>
                <w:ilvl w:val="0"/>
                <w:numId w:val="6"/>
              </w:numPr>
              <w:bidi/>
              <w:rPr>
                <w:rFonts w:ascii="Traditional Arabic" w:hAnsi="Traditional Arabic" w:cs="Traditional Arabic"/>
                <w:sz w:val="24"/>
                <w:szCs w:val="24"/>
                <w:rtl/>
                <w:lang w:bidi="ar-LB"/>
              </w:rPr>
            </w:pPr>
            <w:r w:rsidRPr="004E3B41">
              <w:rPr>
                <w:rFonts w:ascii="Traditional Arabic" w:hAnsi="Traditional Arabic" w:cs="Traditional Arabic"/>
                <w:sz w:val="24"/>
                <w:szCs w:val="24"/>
                <w:rtl/>
              </w:rPr>
              <w:t>جاري العمل على تجهيز المراكز الإقليمية.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BA3172">
            <w:pPr>
              <w:pStyle w:val="NoSpacing"/>
              <w:bidi/>
              <w:jc w:val="center"/>
              <w:rPr>
                <w:rFonts w:ascii="Traditional Arabic" w:hAnsi="Traditional Arabic" w:cs="Traditional Arabic"/>
                <w:sz w:val="24"/>
                <w:szCs w:val="24"/>
                <w:rtl/>
              </w:rPr>
            </w:pPr>
            <w:r>
              <w:rPr>
                <w:rFonts w:ascii="Traditional Arabic" w:hAnsi="Traditional Arabic" w:cs="Traditional Arabic" w:hint="cs"/>
                <w:sz w:val="24"/>
                <w:szCs w:val="24"/>
                <w:rtl/>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C92BF3" w:rsidP="003E26D8">
            <w:pPr>
              <w:pStyle w:val="NoSpacing"/>
              <w:bidi/>
              <w:jc w:val="center"/>
              <w:rPr>
                <w:rFonts w:ascii="Traditional Arabic" w:hAnsi="Traditional Arabic" w:cs="Traditional Arabic"/>
                <w:sz w:val="24"/>
                <w:szCs w:val="24"/>
                <w:rtl/>
                <w:lang w:bidi="ar-LB"/>
              </w:rPr>
            </w:pPr>
            <w:r>
              <w:rPr>
                <w:rFonts w:ascii="Traditional Arabic" w:hAnsi="Traditional Arabic" w:cs="Traditional Arabic" w:hint="cs"/>
                <w:sz w:val="24"/>
                <w:szCs w:val="24"/>
                <w:rtl/>
                <w:lang w:bidi="ar-LB"/>
              </w:rPr>
              <w:t>الهبة السعودية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798F" w:rsidRPr="004E3B41" w:rsidRDefault="00EE798F" w:rsidP="00903C5B">
            <w:pPr>
              <w:pStyle w:val="NoSpacing"/>
              <w:bidi/>
              <w:jc w:val="center"/>
              <w:rPr>
                <w:rFonts w:ascii="Traditional Arabic" w:hAnsi="Traditional Arabic" w:cs="Traditional Arabic"/>
                <w:sz w:val="24"/>
                <w:szCs w:val="24"/>
                <w:rtl/>
                <w:lang w:bidi="ar-LB"/>
              </w:rPr>
            </w:pPr>
            <w:r w:rsidRPr="004E3B41">
              <w:rPr>
                <w:rFonts w:ascii="Traditional Arabic" w:hAnsi="Traditional Arabic" w:cs="Traditional Arabic" w:hint="cs"/>
                <w:sz w:val="24"/>
                <w:szCs w:val="24"/>
                <w:rtl/>
                <w:lang w:bidi="ar-LB"/>
              </w:rPr>
              <w:t>قيد الإنجاز</w:t>
            </w:r>
          </w:p>
        </w:tc>
      </w:tr>
    </w:tbl>
    <w:p w:rsidR="006E27DE" w:rsidRDefault="006E27DE" w:rsidP="00903C5B">
      <w:pPr>
        <w:bidi/>
        <w:rPr>
          <w:rtl/>
        </w:rPr>
      </w:pPr>
    </w:p>
    <w:sectPr w:rsidR="006E27DE" w:rsidSect="007F6BEB">
      <w:footerReference w:type="default" r:id="rId8"/>
      <w:pgSz w:w="15840" w:h="12240" w:orient="landscape"/>
      <w:pgMar w:top="568" w:right="1440" w:bottom="1135" w:left="1440" w:header="708"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54" w:rsidRDefault="00682C54" w:rsidP="006B5A4E">
      <w:pPr>
        <w:spacing w:after="0" w:line="240" w:lineRule="auto"/>
      </w:pPr>
      <w:r>
        <w:separator/>
      </w:r>
    </w:p>
  </w:endnote>
  <w:endnote w:type="continuationSeparator" w:id="0">
    <w:p w:rsidR="00682C54" w:rsidRDefault="00682C54" w:rsidP="006B5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377723"/>
      <w:docPartObj>
        <w:docPartGallery w:val="Page Numbers (Bottom of Page)"/>
        <w:docPartUnique/>
      </w:docPartObj>
    </w:sdtPr>
    <w:sdtContent>
      <w:p w:rsidR="003E26D8" w:rsidRDefault="002C1C13" w:rsidP="006B5A4E">
        <w:pPr>
          <w:pStyle w:val="Footer"/>
          <w:jc w:val="center"/>
        </w:pPr>
        <w:r>
          <w:fldChar w:fldCharType="begin"/>
        </w:r>
        <w:r w:rsidR="003E26D8">
          <w:instrText xml:space="preserve"> PAGE   \* MERGEFORMAT </w:instrText>
        </w:r>
        <w:r>
          <w:fldChar w:fldCharType="separate"/>
        </w:r>
        <w:r w:rsidR="006900C4">
          <w:rPr>
            <w:noProof/>
          </w:rPr>
          <w:t>2</w:t>
        </w:r>
        <w:r>
          <w:rPr>
            <w:noProof/>
          </w:rPr>
          <w:fldChar w:fldCharType="end"/>
        </w:r>
      </w:p>
    </w:sdtContent>
  </w:sdt>
  <w:p w:rsidR="003E26D8" w:rsidRDefault="003E2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54" w:rsidRDefault="00682C54" w:rsidP="006B5A4E">
      <w:pPr>
        <w:spacing w:after="0" w:line="240" w:lineRule="auto"/>
      </w:pPr>
      <w:r>
        <w:separator/>
      </w:r>
    </w:p>
  </w:footnote>
  <w:footnote w:type="continuationSeparator" w:id="0">
    <w:p w:rsidR="00682C54" w:rsidRDefault="00682C54" w:rsidP="006B5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2C5"/>
    <w:multiLevelType w:val="hybridMultilevel"/>
    <w:tmpl w:val="75EEA21A"/>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E17FE"/>
    <w:multiLevelType w:val="hybridMultilevel"/>
    <w:tmpl w:val="9A369AFC"/>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C5627"/>
    <w:multiLevelType w:val="hybridMultilevel"/>
    <w:tmpl w:val="9064C93A"/>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A1729"/>
    <w:multiLevelType w:val="hybridMultilevel"/>
    <w:tmpl w:val="4BFC7E6A"/>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E4662"/>
    <w:multiLevelType w:val="hybridMultilevel"/>
    <w:tmpl w:val="B98239CC"/>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10CA6"/>
    <w:multiLevelType w:val="hybridMultilevel"/>
    <w:tmpl w:val="ED706EE8"/>
    <w:lvl w:ilvl="0" w:tplc="82EAB2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82CF7"/>
    <w:multiLevelType w:val="hybridMultilevel"/>
    <w:tmpl w:val="7C9A8D0E"/>
    <w:lvl w:ilvl="0" w:tplc="40B4BFD0">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74002F"/>
    <w:multiLevelType w:val="hybridMultilevel"/>
    <w:tmpl w:val="6832E76C"/>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8687B"/>
    <w:multiLevelType w:val="hybridMultilevel"/>
    <w:tmpl w:val="FC0044C4"/>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169DA"/>
    <w:multiLevelType w:val="hybridMultilevel"/>
    <w:tmpl w:val="F90CE7B8"/>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F353F"/>
    <w:multiLevelType w:val="hybridMultilevel"/>
    <w:tmpl w:val="F75AF37C"/>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774A4"/>
    <w:multiLevelType w:val="hybridMultilevel"/>
    <w:tmpl w:val="1C46052A"/>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90744"/>
    <w:multiLevelType w:val="hybridMultilevel"/>
    <w:tmpl w:val="E37CCE6C"/>
    <w:lvl w:ilvl="0" w:tplc="40B4BFD0">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9F2AAE"/>
    <w:multiLevelType w:val="hybridMultilevel"/>
    <w:tmpl w:val="803A909C"/>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A3F4E"/>
    <w:multiLevelType w:val="hybridMultilevel"/>
    <w:tmpl w:val="92426A16"/>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20D9C"/>
    <w:multiLevelType w:val="hybridMultilevel"/>
    <w:tmpl w:val="B302CB08"/>
    <w:lvl w:ilvl="0" w:tplc="40B4BFD0">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563A77"/>
    <w:multiLevelType w:val="hybridMultilevel"/>
    <w:tmpl w:val="46D00C3E"/>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5373B"/>
    <w:multiLevelType w:val="hybridMultilevel"/>
    <w:tmpl w:val="3ABE133E"/>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F6B10"/>
    <w:multiLevelType w:val="hybridMultilevel"/>
    <w:tmpl w:val="10E0A2F0"/>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506C1A"/>
    <w:multiLevelType w:val="hybridMultilevel"/>
    <w:tmpl w:val="E7F40E14"/>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7727F"/>
    <w:multiLevelType w:val="hybridMultilevel"/>
    <w:tmpl w:val="9558DEB6"/>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7131BB"/>
    <w:multiLevelType w:val="hybridMultilevel"/>
    <w:tmpl w:val="0B52910C"/>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A7C28"/>
    <w:multiLevelType w:val="hybridMultilevel"/>
    <w:tmpl w:val="E1701672"/>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2F6F8B"/>
    <w:multiLevelType w:val="hybridMultilevel"/>
    <w:tmpl w:val="E85A7712"/>
    <w:lvl w:ilvl="0" w:tplc="82EAB2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B0355C"/>
    <w:multiLevelType w:val="hybridMultilevel"/>
    <w:tmpl w:val="638ED3AE"/>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836BB"/>
    <w:multiLevelType w:val="hybridMultilevel"/>
    <w:tmpl w:val="E0722C66"/>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43069A"/>
    <w:multiLevelType w:val="hybridMultilevel"/>
    <w:tmpl w:val="CDF6E4CE"/>
    <w:lvl w:ilvl="0" w:tplc="40B4BFD0">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C30CEC"/>
    <w:multiLevelType w:val="hybridMultilevel"/>
    <w:tmpl w:val="F2E01BB0"/>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366503"/>
    <w:multiLevelType w:val="hybridMultilevel"/>
    <w:tmpl w:val="D69A59F6"/>
    <w:lvl w:ilvl="0" w:tplc="82EAB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32B0F"/>
    <w:multiLevelType w:val="hybridMultilevel"/>
    <w:tmpl w:val="8F8EE34A"/>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3C6D46"/>
    <w:multiLevelType w:val="hybridMultilevel"/>
    <w:tmpl w:val="3C6EB520"/>
    <w:lvl w:ilvl="0" w:tplc="40B4BFD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
  </w:num>
  <w:num w:numId="4">
    <w:abstractNumId w:val="13"/>
  </w:num>
  <w:num w:numId="5">
    <w:abstractNumId w:val="29"/>
  </w:num>
  <w:num w:numId="6">
    <w:abstractNumId w:val="25"/>
  </w:num>
  <w:num w:numId="7">
    <w:abstractNumId w:val="1"/>
  </w:num>
  <w:num w:numId="8">
    <w:abstractNumId w:val="6"/>
  </w:num>
  <w:num w:numId="9">
    <w:abstractNumId w:val="12"/>
  </w:num>
  <w:num w:numId="10">
    <w:abstractNumId w:val="9"/>
  </w:num>
  <w:num w:numId="11">
    <w:abstractNumId w:val="14"/>
  </w:num>
  <w:num w:numId="12">
    <w:abstractNumId w:val="0"/>
  </w:num>
  <w:num w:numId="13">
    <w:abstractNumId w:val="16"/>
  </w:num>
  <w:num w:numId="14">
    <w:abstractNumId w:val="17"/>
  </w:num>
  <w:num w:numId="15">
    <w:abstractNumId w:val="26"/>
  </w:num>
  <w:num w:numId="16">
    <w:abstractNumId w:val="22"/>
  </w:num>
  <w:num w:numId="17">
    <w:abstractNumId w:val="4"/>
  </w:num>
  <w:num w:numId="18">
    <w:abstractNumId w:val="15"/>
  </w:num>
  <w:num w:numId="19">
    <w:abstractNumId w:val="23"/>
  </w:num>
  <w:num w:numId="20">
    <w:abstractNumId w:val="21"/>
  </w:num>
  <w:num w:numId="21">
    <w:abstractNumId w:val="19"/>
  </w:num>
  <w:num w:numId="22">
    <w:abstractNumId w:val="8"/>
  </w:num>
  <w:num w:numId="23">
    <w:abstractNumId w:val="20"/>
  </w:num>
  <w:num w:numId="24">
    <w:abstractNumId w:val="7"/>
  </w:num>
  <w:num w:numId="25">
    <w:abstractNumId w:val="3"/>
  </w:num>
  <w:num w:numId="26">
    <w:abstractNumId w:val="5"/>
  </w:num>
  <w:num w:numId="27">
    <w:abstractNumId w:val="28"/>
  </w:num>
  <w:num w:numId="28">
    <w:abstractNumId w:val="18"/>
  </w:num>
  <w:num w:numId="29">
    <w:abstractNumId w:val="27"/>
  </w:num>
  <w:num w:numId="30">
    <w:abstractNumId w:val="10"/>
  </w:num>
  <w:num w:numId="31">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E3B41"/>
    <w:rsid w:val="000603A2"/>
    <w:rsid w:val="00137B47"/>
    <w:rsid w:val="00162FD0"/>
    <w:rsid w:val="001A1A0B"/>
    <w:rsid w:val="001B6266"/>
    <w:rsid w:val="001E4AF3"/>
    <w:rsid w:val="0020736E"/>
    <w:rsid w:val="00212736"/>
    <w:rsid w:val="00233398"/>
    <w:rsid w:val="00250FC5"/>
    <w:rsid w:val="002C1C13"/>
    <w:rsid w:val="002C6280"/>
    <w:rsid w:val="002D2FDA"/>
    <w:rsid w:val="003505BF"/>
    <w:rsid w:val="0036052B"/>
    <w:rsid w:val="003E26D8"/>
    <w:rsid w:val="00403C87"/>
    <w:rsid w:val="004117A0"/>
    <w:rsid w:val="0042724F"/>
    <w:rsid w:val="004303D2"/>
    <w:rsid w:val="00475A5C"/>
    <w:rsid w:val="004A708B"/>
    <w:rsid w:val="004E3B41"/>
    <w:rsid w:val="00502E96"/>
    <w:rsid w:val="00565532"/>
    <w:rsid w:val="005C336D"/>
    <w:rsid w:val="0066387A"/>
    <w:rsid w:val="00682C54"/>
    <w:rsid w:val="00683A31"/>
    <w:rsid w:val="006900C4"/>
    <w:rsid w:val="00694BF9"/>
    <w:rsid w:val="006A36D6"/>
    <w:rsid w:val="006B5A4E"/>
    <w:rsid w:val="006C1C61"/>
    <w:rsid w:val="006E27DE"/>
    <w:rsid w:val="00731320"/>
    <w:rsid w:val="007D7293"/>
    <w:rsid w:val="007F3BEA"/>
    <w:rsid w:val="007F6BEB"/>
    <w:rsid w:val="008A4299"/>
    <w:rsid w:val="008A64A3"/>
    <w:rsid w:val="008D55D9"/>
    <w:rsid w:val="00903C5B"/>
    <w:rsid w:val="009912DA"/>
    <w:rsid w:val="00995226"/>
    <w:rsid w:val="009C0A98"/>
    <w:rsid w:val="00A84ADB"/>
    <w:rsid w:val="00B15F06"/>
    <w:rsid w:val="00B32D83"/>
    <w:rsid w:val="00BA3172"/>
    <w:rsid w:val="00C83BDC"/>
    <w:rsid w:val="00C87D6E"/>
    <w:rsid w:val="00C9056D"/>
    <w:rsid w:val="00C92BF3"/>
    <w:rsid w:val="00CB31C2"/>
    <w:rsid w:val="00CE5262"/>
    <w:rsid w:val="00D51F2D"/>
    <w:rsid w:val="00D67345"/>
    <w:rsid w:val="00D838B0"/>
    <w:rsid w:val="00D854EF"/>
    <w:rsid w:val="00D92FC1"/>
    <w:rsid w:val="00DF09CC"/>
    <w:rsid w:val="00E618E4"/>
    <w:rsid w:val="00EE798F"/>
    <w:rsid w:val="00F570CA"/>
    <w:rsid w:val="00F7001D"/>
    <w:rsid w:val="00F93625"/>
    <w:rsid w:val="00FB39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4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B41"/>
    <w:pPr>
      <w:spacing w:after="0" w:line="240" w:lineRule="auto"/>
    </w:pPr>
    <w:rPr>
      <w:rFonts w:ascii="Calibri" w:eastAsia="Calibri" w:hAnsi="Calibri" w:cs="Arial"/>
    </w:rPr>
  </w:style>
  <w:style w:type="paragraph" w:styleId="Header">
    <w:name w:val="header"/>
    <w:basedOn w:val="Normal"/>
    <w:link w:val="HeaderChar"/>
    <w:uiPriority w:val="99"/>
    <w:unhideWhenUsed/>
    <w:rsid w:val="006B5A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A4E"/>
    <w:rPr>
      <w:rFonts w:ascii="Calibri" w:eastAsia="Calibri" w:hAnsi="Calibri" w:cs="Arial"/>
    </w:rPr>
  </w:style>
  <w:style w:type="paragraph" w:styleId="Footer">
    <w:name w:val="footer"/>
    <w:basedOn w:val="Normal"/>
    <w:link w:val="FooterChar"/>
    <w:uiPriority w:val="99"/>
    <w:unhideWhenUsed/>
    <w:rsid w:val="006B5A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A4E"/>
    <w:rPr>
      <w:rFonts w:ascii="Calibri" w:eastAsia="Calibri" w:hAnsi="Calibri" w:cs="Arial"/>
    </w:rPr>
  </w:style>
  <w:style w:type="paragraph" w:styleId="BalloonText">
    <w:name w:val="Balloon Text"/>
    <w:basedOn w:val="Normal"/>
    <w:link w:val="BalloonTextChar"/>
    <w:uiPriority w:val="99"/>
    <w:semiHidden/>
    <w:unhideWhenUsed/>
    <w:rsid w:val="0021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4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B41"/>
    <w:pPr>
      <w:spacing w:after="0" w:line="240" w:lineRule="auto"/>
    </w:pPr>
    <w:rPr>
      <w:rFonts w:ascii="Calibri" w:eastAsia="Calibri" w:hAnsi="Calibri" w:cs="Arial"/>
    </w:rPr>
  </w:style>
  <w:style w:type="paragraph" w:styleId="Header">
    <w:name w:val="header"/>
    <w:basedOn w:val="Normal"/>
    <w:link w:val="HeaderChar"/>
    <w:uiPriority w:val="99"/>
    <w:unhideWhenUsed/>
    <w:rsid w:val="006B5A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A4E"/>
    <w:rPr>
      <w:rFonts w:ascii="Calibri" w:eastAsia="Calibri" w:hAnsi="Calibri" w:cs="Arial"/>
    </w:rPr>
  </w:style>
  <w:style w:type="paragraph" w:styleId="Footer">
    <w:name w:val="footer"/>
    <w:basedOn w:val="Normal"/>
    <w:link w:val="FooterChar"/>
    <w:uiPriority w:val="99"/>
    <w:unhideWhenUsed/>
    <w:rsid w:val="006B5A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A4E"/>
    <w:rPr>
      <w:rFonts w:ascii="Calibri" w:eastAsia="Calibri" w:hAnsi="Calibri" w:cs="Arial"/>
    </w:rPr>
  </w:style>
  <w:style w:type="paragraph" w:styleId="BalloonText">
    <w:name w:val="Balloon Text"/>
    <w:basedOn w:val="Normal"/>
    <w:link w:val="BalloonTextChar"/>
    <w:uiPriority w:val="99"/>
    <w:semiHidden/>
    <w:unhideWhenUsed/>
    <w:rsid w:val="0021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2D8C-9F01-4D67-B709-9382E277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10</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31</cp:revision>
  <cp:lastPrinted>2016-02-11T09:24:00Z</cp:lastPrinted>
  <dcterms:created xsi:type="dcterms:W3CDTF">2016-02-03T08:11:00Z</dcterms:created>
  <dcterms:modified xsi:type="dcterms:W3CDTF">2016-02-11T09:26:00Z</dcterms:modified>
</cp:coreProperties>
</file>